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943E" w14:textId="77777777" w:rsidR="008A51BE" w:rsidRDefault="008A51BE" w:rsidP="008A51BE">
      <w:pPr>
        <w:jc w:val="right"/>
        <w:rPr>
          <w:i/>
        </w:rPr>
      </w:pPr>
      <w:r w:rsidRPr="00A20215">
        <w:rPr>
          <w:i/>
        </w:rPr>
        <w:t>Anexa 2</w:t>
      </w:r>
    </w:p>
    <w:p w14:paraId="6DF5D5B4" w14:textId="77777777" w:rsidR="008A51BE" w:rsidRDefault="008A51BE" w:rsidP="008A51BE">
      <w:pPr>
        <w:pStyle w:val="ECV1stPage"/>
        <w:spacing w:before="329"/>
      </w:pPr>
      <w:r>
        <w:rPr>
          <w:noProof/>
          <w:lang w:val="en-US" w:eastAsia="en-US" w:bidi="ar-SA"/>
        </w:rPr>
        <w:drawing>
          <wp:anchor distT="0" distB="0" distL="0" distR="0" simplePos="0" relativeHeight="251666432" behindDoc="0" locked="0" layoutInCell="1" allowOverlap="1" wp14:anchorId="6AF6A9A1" wp14:editId="13D66A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16075" cy="463550"/>
            <wp:effectExtent l="0" t="0" r="317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463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tab/>
        <w:t xml:space="preserve">Curriculum Vitae </w:t>
      </w:r>
    </w:p>
    <w:p w14:paraId="0B1449AA" w14:textId="77777777" w:rsidR="008A51BE" w:rsidRPr="00A20215" w:rsidRDefault="008A51BE" w:rsidP="008A51BE">
      <w:pPr>
        <w:jc w:val="right"/>
        <w:rPr>
          <w:sz w:val="28"/>
          <w:szCs w:val="28"/>
        </w:rPr>
      </w:pPr>
    </w:p>
    <w:p w14:paraId="245AA832" w14:textId="77777777" w:rsidR="008A51BE" w:rsidRPr="00A20215" w:rsidRDefault="008A51BE" w:rsidP="008A51BE">
      <w:pPr>
        <w:spacing w:line="276" w:lineRule="auto"/>
        <w:jc w:val="center"/>
        <w:rPr>
          <w:sz w:val="20"/>
        </w:rPr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A51BE" w:rsidRPr="00507002" w14:paraId="64B39B99" w14:textId="77777777" w:rsidTr="009861B9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4F34ACC" w14:textId="77777777" w:rsidR="008A51BE" w:rsidRPr="00507002" w:rsidRDefault="008A51BE" w:rsidP="008A51BE">
            <w:pPr>
              <w:widowControl w:val="0"/>
              <w:suppressLineNumbers/>
              <w:suppressAutoHyphens/>
              <w:spacing w:before="57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4895CA2" w14:textId="5DBAFBEE" w:rsidR="008A51BE" w:rsidRPr="00507002" w:rsidRDefault="009861B9" w:rsidP="008A51BE">
            <w:pPr>
              <w:widowControl w:val="0"/>
              <w:suppressLineNumbers/>
              <w:suppressAutoHyphens/>
              <w:spacing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eastAsia="hi-IN" w:bidi="hi-IN"/>
              </w:rPr>
            </w:pP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eastAsia="hi-IN" w:bidi="hi-IN"/>
              </w:rPr>
              <w:t>BUCUR MIHAELA</w:t>
            </w:r>
          </w:p>
        </w:tc>
      </w:tr>
      <w:tr w:rsidR="008A51BE" w:rsidRPr="00507002" w14:paraId="4BB33340" w14:textId="77777777" w:rsidTr="009861B9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5CE9B68" w14:textId="6A2698D4" w:rsidR="008A51BE" w:rsidRPr="00507002" w:rsidRDefault="008C5CA7" w:rsidP="008A51BE">
            <w:pPr>
              <w:widowControl w:val="0"/>
              <w:suppressLineNumbers/>
              <w:suppressAutoHyphens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ascii="Arial" w:eastAsia="SimSun" w:hAnsi="Arial" w:cs="Mangal"/>
                <w:caps/>
                <w:noProof/>
                <w:color w:val="0E4194"/>
                <w:spacing w:val="-6"/>
                <w:kern w:val="1"/>
                <w:sz w:val="18"/>
                <w:lang w:eastAsia="hi-IN" w:bidi="hi-IN"/>
              </w:rPr>
              <w:drawing>
                <wp:inline distT="0" distB="0" distL="0" distR="0" wp14:anchorId="65C1FF8A" wp14:editId="14E4D8B9">
                  <wp:extent cx="1137185" cy="151638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oza MB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586" cy="1554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51BE" w:rsidRPr="00507002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422CCCA2" w14:textId="26EB38E4" w:rsidR="008A51BE" w:rsidRPr="00507002" w:rsidRDefault="008A51BE" w:rsidP="008A51BE">
            <w:pPr>
              <w:widowControl w:val="0"/>
              <w:suppressLineNumbers/>
              <w:suppressAutoHyphens/>
              <w:spacing w:line="100" w:lineRule="atLeast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val="en-US"/>
              </w:rPr>
              <w:drawing>
                <wp:anchor distT="0" distB="0" distL="0" distR="71755" simplePos="0" relativeHeight="251661312" behindDoc="0" locked="0" layoutInCell="1" allowOverlap="1" wp14:anchorId="04A2DAA5" wp14:editId="1A7321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7002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</w:t>
            </w:r>
            <w:r w:rsidR="009861B9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Str. Mămulari nr. 2, Sector 3, București, România. </w:t>
            </w:r>
          </w:p>
        </w:tc>
      </w:tr>
      <w:tr w:rsidR="008A51BE" w:rsidRPr="00507002" w14:paraId="0A6B3983" w14:textId="77777777" w:rsidTr="009861B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4C1F445" w14:textId="77777777" w:rsidR="008A51BE" w:rsidRPr="00507002" w:rsidRDefault="008A51BE" w:rsidP="008A51BE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0FC4C2A0" w14:textId="0C987405" w:rsidR="008A51BE" w:rsidRPr="00507002" w:rsidRDefault="008A51BE" w:rsidP="008A51BE">
            <w:pPr>
              <w:widowControl w:val="0"/>
              <w:suppressLineNumbers/>
              <w:tabs>
                <w:tab w:val="right" w:pos="8218"/>
              </w:tabs>
              <w:suppressAutoHyphens/>
              <w:spacing w:line="100" w:lineRule="atLeast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val="en-US"/>
              </w:rPr>
              <w:drawing>
                <wp:inline distT="0" distB="0" distL="0" distR="0" wp14:anchorId="7FA5BB31" wp14:editId="2919BF7B">
                  <wp:extent cx="123825" cy="1333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002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</w:t>
            </w:r>
            <w:r w:rsidR="009861B9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>004.0737.333.330</w:t>
            </w:r>
            <w:r w:rsidRPr="00507002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      </w:t>
            </w:r>
          </w:p>
        </w:tc>
      </w:tr>
      <w:tr w:rsidR="008A51BE" w:rsidRPr="00507002" w14:paraId="31623212" w14:textId="77777777" w:rsidTr="009861B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E8A11B5" w14:textId="77777777" w:rsidR="008A51BE" w:rsidRPr="00507002" w:rsidRDefault="008A51BE" w:rsidP="008A51BE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21D632A9" w14:textId="4C31E692" w:rsidR="008A51BE" w:rsidRPr="00507002" w:rsidRDefault="008A51BE" w:rsidP="008A51BE">
            <w:pPr>
              <w:widowControl w:val="0"/>
              <w:suppressLineNumbers/>
              <w:suppressAutoHyphens/>
              <w:spacing w:line="100" w:lineRule="atLeast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val="en-US"/>
              </w:rPr>
              <w:drawing>
                <wp:anchor distT="0" distB="0" distL="0" distR="71755" simplePos="0" relativeHeight="251664384" behindDoc="0" locked="0" layoutInCell="1" allowOverlap="1" wp14:anchorId="11C66B0F" wp14:editId="0405D9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7002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eastAsia="hi-IN" w:bidi="hi-IN"/>
              </w:rPr>
              <w:t xml:space="preserve"> </w:t>
            </w:r>
            <w:r w:rsidR="009861B9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u w:val="single"/>
              </w:rPr>
              <w:t>m</w:t>
            </w:r>
            <w:r w:rsidR="009861B9" w:rsidRPr="009861B9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u w:val="single"/>
              </w:rPr>
              <w:t>ihaela.bucur@com.ase.ro</w:t>
            </w:r>
            <w:r w:rsidR="009861B9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u w:val="single"/>
              </w:rPr>
              <w:t>, bucur.mihaela@yahoo.com</w:t>
            </w:r>
          </w:p>
        </w:tc>
      </w:tr>
      <w:tr w:rsidR="008A51BE" w:rsidRPr="00507002" w14:paraId="4447388A" w14:textId="77777777" w:rsidTr="009861B9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79D4395B" w14:textId="77777777" w:rsidR="008A51BE" w:rsidRPr="00507002" w:rsidRDefault="008A51BE" w:rsidP="008A51BE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5DA955A3" w14:textId="041945B6" w:rsidR="008A51BE" w:rsidRPr="00507002" w:rsidRDefault="008A51BE" w:rsidP="008A51BE">
            <w:pPr>
              <w:widowControl w:val="0"/>
              <w:suppressAutoHyphens/>
              <w:spacing w:before="85"/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eastAsia="hi-IN" w:bidi="hi-IN"/>
              </w:rPr>
              <w:t xml:space="preserve">Sexul </w:t>
            </w:r>
            <w:r w:rsidR="009861B9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Feminin</w:t>
            </w:r>
            <w:r w:rsidRPr="00507002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507002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eastAsia="hi-IN" w:bidi="hi-IN"/>
              </w:rPr>
              <w:t xml:space="preserve">| Data </w:t>
            </w:r>
            <w:proofErr w:type="spellStart"/>
            <w:r w:rsidRPr="00507002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eastAsia="hi-IN" w:bidi="hi-IN"/>
              </w:rPr>
              <w:t>naşterii</w:t>
            </w:r>
            <w:proofErr w:type="spellEnd"/>
            <w:r w:rsidRPr="00507002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9861B9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21</w:t>
            </w:r>
            <w:r w:rsidRPr="00507002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/</w:t>
            </w:r>
            <w:r w:rsidR="009861B9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07</w:t>
            </w:r>
            <w:r w:rsidRPr="00507002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/</w:t>
            </w:r>
            <w:r w:rsidR="009861B9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1983</w:t>
            </w:r>
            <w:r w:rsidRPr="00507002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lang w:eastAsia="hi-IN" w:bidi="hi-IN"/>
              </w:rPr>
              <w:t xml:space="preserve"> </w:t>
            </w:r>
            <w:r w:rsidRPr="00507002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eastAsia="hi-IN" w:bidi="hi-IN"/>
              </w:rPr>
              <w:t xml:space="preserve">| </w:t>
            </w:r>
            <w:proofErr w:type="spellStart"/>
            <w:r w:rsidRPr="00507002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eastAsia="hi-IN" w:bidi="hi-IN"/>
              </w:rPr>
              <w:t>Naţionalitatea</w:t>
            </w:r>
            <w:proofErr w:type="spellEnd"/>
            <w:r w:rsidRPr="00507002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9861B9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Română</w:t>
            </w:r>
            <w:r w:rsidRPr="00507002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</w:tr>
    </w:tbl>
    <w:p w14:paraId="7B50D64E" w14:textId="77777777" w:rsidR="008A51BE" w:rsidRPr="00507002" w:rsidRDefault="008A51BE" w:rsidP="008A51BE">
      <w:pPr>
        <w:widowControl w:val="0"/>
        <w:suppressAutoHyphens/>
        <w:spacing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p w14:paraId="71B7AC41" w14:textId="77777777" w:rsidR="008A51BE" w:rsidRPr="00507002" w:rsidRDefault="008A51BE" w:rsidP="008A51BE">
      <w:pPr>
        <w:widowControl w:val="0"/>
        <w:suppressAutoHyphens/>
        <w:spacing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A51BE" w:rsidRPr="00507002" w14:paraId="0E286FA2" w14:textId="77777777" w:rsidTr="00B97391">
        <w:trPr>
          <w:trHeight w:val="170"/>
        </w:trPr>
        <w:tc>
          <w:tcPr>
            <w:tcW w:w="2835" w:type="dxa"/>
            <w:shd w:val="clear" w:color="auto" w:fill="auto"/>
          </w:tcPr>
          <w:p w14:paraId="2E582CDB" w14:textId="77777777" w:rsidR="008A51BE" w:rsidRPr="00507002" w:rsidRDefault="008A51BE" w:rsidP="008A51BE">
            <w:pPr>
              <w:widowControl w:val="0"/>
              <w:suppressLineNumbers/>
              <w:suppressAutoHyphens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7BD8F20" w14:textId="77777777" w:rsidR="008A51BE" w:rsidRPr="00507002" w:rsidRDefault="008A51BE" w:rsidP="008A51BE">
            <w:pPr>
              <w:widowControl w:val="0"/>
              <w:suppressLineNumbers/>
              <w:suppressAutoHyphens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val="en-US"/>
              </w:rPr>
              <w:drawing>
                <wp:inline distT="0" distB="0" distL="0" distR="0" wp14:anchorId="044B8720" wp14:editId="6D6A19F8">
                  <wp:extent cx="4791075" cy="857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002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14:paraId="404F4563" w14:textId="158C05A2" w:rsidR="008A51BE" w:rsidRPr="00507002" w:rsidRDefault="008A51BE" w:rsidP="008A51BE">
      <w:pPr>
        <w:widowControl w:val="0"/>
        <w:suppressAutoHyphens/>
        <w:spacing w:line="100" w:lineRule="atLeast"/>
        <w:jc w:val="center"/>
        <w:rPr>
          <w:rFonts w:ascii="Arial" w:eastAsia="SimSun" w:hAnsi="Arial" w:cs="Mangal"/>
          <w:color w:val="FF0000"/>
          <w:spacing w:val="-6"/>
          <w:kern w:val="1"/>
          <w:sz w:val="16"/>
          <w:lang w:eastAsia="hi-IN" w:bidi="hi-IN"/>
        </w:rPr>
      </w:pPr>
    </w:p>
    <w:tbl>
      <w:tblPr>
        <w:tblpPr w:topFromText="6" w:bottomFromText="170" w:vertAnchor="text" w:tblpY="6"/>
        <w:tblW w:w="10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7506"/>
      </w:tblGrid>
      <w:tr w:rsidR="008A51BE" w:rsidRPr="00507002" w14:paraId="5AC628BF" w14:textId="77777777" w:rsidTr="00FE2774">
        <w:trPr>
          <w:cantSplit/>
          <w:trHeight w:val="294"/>
        </w:trPr>
        <w:tc>
          <w:tcPr>
            <w:tcW w:w="2820" w:type="dxa"/>
            <w:vMerge w:val="restart"/>
            <w:shd w:val="clear" w:color="auto" w:fill="auto"/>
          </w:tcPr>
          <w:p w14:paraId="35FC06E7" w14:textId="4BB1CB84" w:rsidR="00D71F73" w:rsidRDefault="00D71F73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ro-RO"/>
              </w:rPr>
            </w:pPr>
            <w:r w:rsidRPr="00D71F73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ro-RO"/>
              </w:rPr>
              <w:t>02/2021–Prezent</w:t>
            </w:r>
          </w:p>
          <w:p w14:paraId="7355812C" w14:textId="77777777" w:rsidR="00D71F73" w:rsidRDefault="00D71F73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ro-RO"/>
              </w:rPr>
            </w:pPr>
          </w:p>
          <w:p w14:paraId="3F870EEC" w14:textId="77777777" w:rsidR="00D71F73" w:rsidRDefault="00D71F73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ro-RO"/>
              </w:rPr>
            </w:pPr>
          </w:p>
          <w:p w14:paraId="2BE61570" w14:textId="77777777" w:rsidR="00D71F73" w:rsidRDefault="00D71F73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ro-RO"/>
              </w:rPr>
            </w:pPr>
          </w:p>
          <w:p w14:paraId="59D67233" w14:textId="77777777" w:rsidR="00D71F73" w:rsidRDefault="00D71F73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ro-RO"/>
              </w:rPr>
            </w:pPr>
          </w:p>
          <w:p w14:paraId="65E6EE86" w14:textId="77777777" w:rsidR="00D71F73" w:rsidRDefault="00D71F73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ro-RO"/>
              </w:rPr>
            </w:pPr>
          </w:p>
          <w:p w14:paraId="70B35776" w14:textId="77777777" w:rsidR="00D71F73" w:rsidRDefault="00D71F73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ro-RO"/>
              </w:rPr>
            </w:pPr>
          </w:p>
          <w:p w14:paraId="4E95B92B" w14:textId="77777777" w:rsidR="00D71F73" w:rsidRDefault="00D71F73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ro-RO"/>
              </w:rPr>
            </w:pPr>
          </w:p>
          <w:p w14:paraId="118E6A3E" w14:textId="77777777" w:rsidR="00D71F73" w:rsidRDefault="00D71F73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ro-RO"/>
              </w:rPr>
            </w:pPr>
          </w:p>
          <w:p w14:paraId="39136EB3" w14:textId="77777777" w:rsidR="00D71F73" w:rsidRDefault="00D71F73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ro-RO"/>
              </w:rPr>
            </w:pPr>
          </w:p>
          <w:p w14:paraId="13D0F044" w14:textId="77777777" w:rsidR="00D71F73" w:rsidRDefault="00D71F73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ro-RO"/>
              </w:rPr>
            </w:pPr>
          </w:p>
          <w:p w14:paraId="127B61A7" w14:textId="77777777" w:rsidR="00D71F73" w:rsidRDefault="00D71F73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ro-RO"/>
              </w:rPr>
            </w:pPr>
          </w:p>
          <w:p w14:paraId="0901C213" w14:textId="77777777" w:rsidR="00D71F73" w:rsidRDefault="00D71F73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ro-RO"/>
              </w:rPr>
            </w:pPr>
          </w:p>
          <w:p w14:paraId="5CA2D7B5" w14:textId="77777777" w:rsidR="00D71F73" w:rsidRDefault="00D71F73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ro-RO"/>
              </w:rPr>
            </w:pPr>
          </w:p>
          <w:p w14:paraId="4000CA27" w14:textId="77777777" w:rsidR="00AE76E6" w:rsidRDefault="00AE76E6" w:rsidP="00AE76E6">
            <w:pPr>
              <w:widowControl w:val="0"/>
              <w:suppressLineNumbers/>
              <w:suppressAutoHyphens/>
              <w:spacing w:before="28" w:line="100" w:lineRule="atLeast"/>
              <w:ind w:right="283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ro-RO"/>
              </w:rPr>
            </w:pPr>
          </w:p>
          <w:p w14:paraId="09333532" w14:textId="79C61AD8" w:rsidR="008A51BE" w:rsidRDefault="00AA4F19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ro-RO"/>
              </w:rPr>
            </w:pPr>
            <w:r w:rsidRPr="00AA4F19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ro-RO"/>
              </w:rPr>
              <w:t>10/2015–Prezent</w:t>
            </w:r>
          </w:p>
          <w:p w14:paraId="00F4A7D3" w14:textId="77777777" w:rsidR="00FE2774" w:rsidRDefault="00FE2774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09041248" w14:textId="77777777" w:rsidR="00FE2774" w:rsidRDefault="00FE2774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74DCAAD2" w14:textId="77777777" w:rsidR="00FE2774" w:rsidRDefault="00FE2774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11D2A871" w14:textId="77777777" w:rsidR="00FE2774" w:rsidRDefault="00FE2774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385EA335" w14:textId="77777777" w:rsidR="00FE2774" w:rsidRDefault="00FE2774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421AEA49" w14:textId="77777777" w:rsidR="00FE2774" w:rsidRDefault="00FE2774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53883AA8" w14:textId="77777777" w:rsidR="00FE2774" w:rsidRDefault="00FE2774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0EB4F1A4" w14:textId="77777777" w:rsidR="00FE2774" w:rsidRDefault="00FE2774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706CD6E7" w14:textId="77777777" w:rsidR="00FE2774" w:rsidRDefault="00FE2774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54DC9340" w14:textId="77777777" w:rsidR="00FE2774" w:rsidRDefault="00FE2774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66693858" w14:textId="77777777" w:rsidR="005B766F" w:rsidRDefault="005B766F" w:rsidP="00AE76E6">
            <w:pPr>
              <w:widowControl w:val="0"/>
              <w:suppressLineNumbers/>
              <w:suppressAutoHyphens/>
              <w:spacing w:before="28" w:line="100" w:lineRule="atLeast"/>
              <w:ind w:right="283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ro-RO"/>
              </w:rPr>
            </w:pPr>
          </w:p>
          <w:p w14:paraId="23E303C9" w14:textId="77777777" w:rsidR="00AE76E6" w:rsidRDefault="00AE76E6" w:rsidP="005B766F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ro-RO"/>
              </w:rPr>
            </w:pPr>
          </w:p>
          <w:p w14:paraId="2C7F8C85" w14:textId="1786A7E0" w:rsidR="005B766F" w:rsidRDefault="00FE2774" w:rsidP="005B766F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ro-RO"/>
              </w:rPr>
            </w:pPr>
            <w:r w:rsidRPr="00FE2774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ro-RO"/>
              </w:rPr>
              <w:t>02/2013–10/2015</w:t>
            </w:r>
          </w:p>
          <w:p w14:paraId="386A1981" w14:textId="77777777" w:rsidR="005B766F" w:rsidRDefault="005B766F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049FD45C" w14:textId="77777777" w:rsidR="005B766F" w:rsidRDefault="005B766F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2CED639C" w14:textId="77777777" w:rsidR="005B766F" w:rsidRDefault="005B766F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3CCF9DBB" w14:textId="77777777" w:rsidR="005B766F" w:rsidRDefault="005B766F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33BDDD74" w14:textId="05363D94" w:rsidR="005B766F" w:rsidRDefault="005B766F" w:rsidP="003663E7">
            <w:pPr>
              <w:widowControl w:val="0"/>
              <w:suppressLineNumbers/>
              <w:suppressAutoHyphens/>
              <w:spacing w:before="28" w:line="100" w:lineRule="atLeast"/>
              <w:ind w:right="842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52140382" w14:textId="77777777" w:rsidR="00B97391" w:rsidRDefault="00B97391" w:rsidP="00AE76E6">
            <w:pPr>
              <w:widowControl w:val="0"/>
              <w:suppressLineNumbers/>
              <w:suppressAutoHyphens/>
              <w:spacing w:before="28" w:line="100" w:lineRule="atLeast"/>
              <w:ind w:right="283"/>
              <w:textAlignment w:val="top"/>
              <w:rPr>
                <w:rFonts w:ascii="Arial" w:hAnsi="Arial" w:cs="Arial"/>
                <w:color w:val="0D4093"/>
                <w:spacing w:val="-7"/>
                <w:position w:val="1"/>
                <w:sz w:val="18"/>
              </w:rPr>
            </w:pPr>
          </w:p>
          <w:p w14:paraId="3AD791A1" w14:textId="77777777" w:rsidR="00B97391" w:rsidRDefault="00B97391" w:rsidP="005B766F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hAnsi="Arial" w:cs="Arial"/>
                <w:color w:val="0D4093"/>
                <w:spacing w:val="-7"/>
                <w:position w:val="1"/>
                <w:sz w:val="18"/>
              </w:rPr>
            </w:pPr>
          </w:p>
          <w:p w14:paraId="0E6530E9" w14:textId="77777777" w:rsidR="00026FBF" w:rsidRDefault="00026FBF" w:rsidP="005B766F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hAnsi="Arial" w:cs="Arial"/>
                <w:color w:val="0D4093"/>
                <w:spacing w:val="-7"/>
                <w:position w:val="1"/>
                <w:sz w:val="18"/>
              </w:rPr>
            </w:pPr>
          </w:p>
          <w:p w14:paraId="7A880EFD" w14:textId="77777777" w:rsidR="00B97391" w:rsidRDefault="00B97391" w:rsidP="005B766F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hAnsi="Arial" w:cs="Arial"/>
                <w:color w:val="0D4093"/>
                <w:spacing w:val="-7"/>
                <w:position w:val="1"/>
                <w:sz w:val="18"/>
              </w:rPr>
            </w:pPr>
          </w:p>
          <w:p w14:paraId="3C25AEE6" w14:textId="7AFA9737" w:rsidR="005B766F" w:rsidRPr="005B766F" w:rsidRDefault="005B766F" w:rsidP="005B766F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5B766F">
              <w:rPr>
                <w:rFonts w:ascii="Arial" w:hAnsi="Arial" w:cs="Arial"/>
                <w:color w:val="0D4093"/>
                <w:spacing w:val="-7"/>
                <w:position w:val="1"/>
                <w:sz w:val="18"/>
              </w:rPr>
              <w:lastRenderedPageBreak/>
              <w:t>02/2007–02/2013</w:t>
            </w:r>
          </w:p>
        </w:tc>
        <w:tc>
          <w:tcPr>
            <w:tcW w:w="7506" w:type="dxa"/>
            <w:shd w:val="clear" w:color="auto" w:fill="auto"/>
          </w:tcPr>
          <w:p w14:paraId="288936A4" w14:textId="487E3A35" w:rsidR="00D71F73" w:rsidRPr="00AE76E6" w:rsidRDefault="00D71F73" w:rsidP="00D71F73">
            <w:pPr>
              <w:widowControl w:val="0"/>
              <w:suppressLineNumbers/>
              <w:suppressAutoHyphens/>
              <w:spacing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22"/>
                <w:lang w:eastAsia="hi-IN" w:bidi="ro-RO"/>
              </w:rPr>
            </w:pPr>
            <w:r w:rsidRPr="00D71F73">
              <w:rPr>
                <w:rFonts w:ascii="Arial" w:eastAsia="SimSun" w:hAnsi="Arial" w:cs="Mangal"/>
                <w:color w:val="0E4194"/>
                <w:spacing w:val="-6"/>
                <w:kern w:val="1"/>
                <w:sz w:val="22"/>
                <w:lang w:eastAsia="hi-IN" w:bidi="ro-RO"/>
              </w:rPr>
              <w:lastRenderedPageBreak/>
              <w:t>Conferențiar universitar</w:t>
            </w:r>
          </w:p>
          <w:p w14:paraId="6CBE8716" w14:textId="77777777" w:rsidR="00AE76E6" w:rsidRDefault="00AE76E6" w:rsidP="00D71F73">
            <w:pPr>
              <w:widowControl w:val="0"/>
              <w:suppressLineNumbers/>
              <w:suppressAutoHyphens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20"/>
                <w:szCs w:val="20"/>
                <w:lang w:eastAsia="hi-IN" w:bidi="ro-RO"/>
              </w:rPr>
            </w:pPr>
          </w:p>
          <w:p w14:paraId="23295043" w14:textId="2D8BF18D" w:rsidR="00D71F73" w:rsidRPr="00D71F73" w:rsidRDefault="00D71F73" w:rsidP="00D71F73">
            <w:pPr>
              <w:widowControl w:val="0"/>
              <w:suppressLineNumbers/>
              <w:suppressAutoHyphens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20"/>
                <w:szCs w:val="20"/>
                <w:lang w:eastAsia="hi-IN" w:bidi="ro-RO"/>
              </w:rPr>
            </w:pPr>
            <w:r w:rsidRPr="00D71F73">
              <w:rPr>
                <w:rFonts w:ascii="Arial" w:eastAsia="SimSun" w:hAnsi="Arial" w:cs="Mangal"/>
                <w:spacing w:val="-6"/>
                <w:kern w:val="1"/>
                <w:sz w:val="20"/>
                <w:szCs w:val="20"/>
                <w:lang w:eastAsia="hi-IN" w:bidi="ro-RO"/>
              </w:rPr>
              <w:t>Departamentul de Business, Științele Consumatorului și Managementul Calității, Facultatea de Business și Turism, Academia de Studii Economice din București</w:t>
            </w:r>
          </w:p>
          <w:p w14:paraId="3B7877DA" w14:textId="77777777" w:rsidR="00D71F73" w:rsidRDefault="00D71F73" w:rsidP="00D71F73">
            <w:pPr>
              <w:widowControl w:val="0"/>
              <w:suppressLineNumbers/>
              <w:suppressAutoHyphens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20"/>
                <w:szCs w:val="20"/>
                <w:lang w:eastAsia="hi-IN" w:bidi="ro-RO"/>
              </w:rPr>
            </w:pPr>
          </w:p>
          <w:p w14:paraId="02F8EE7D" w14:textId="519E282F" w:rsidR="00D71F73" w:rsidRPr="00D71F73" w:rsidRDefault="00D71F73" w:rsidP="00D71F73">
            <w:pPr>
              <w:widowControl w:val="0"/>
              <w:suppressLineNumbers/>
              <w:suppressAutoHyphens/>
              <w:spacing w:line="100" w:lineRule="atLeast"/>
              <w:rPr>
                <w:rFonts w:ascii="Arial" w:eastAsia="SimSun" w:hAnsi="Arial" w:cs="Mangal"/>
                <w:i/>
                <w:spacing w:val="-6"/>
                <w:kern w:val="1"/>
                <w:sz w:val="20"/>
                <w:szCs w:val="20"/>
                <w:lang w:eastAsia="hi-IN" w:bidi="ro-RO"/>
              </w:rPr>
            </w:pPr>
            <w:r w:rsidRPr="00D71F73">
              <w:rPr>
                <w:rFonts w:ascii="Arial" w:eastAsia="SimSun" w:hAnsi="Arial" w:cs="Mangal"/>
                <w:spacing w:val="-6"/>
                <w:kern w:val="1"/>
                <w:sz w:val="20"/>
                <w:szCs w:val="20"/>
                <w:lang w:eastAsia="hi-IN" w:bidi="ro-RO"/>
              </w:rPr>
              <w:t xml:space="preserve">Activitate didactică în cadrul cursurilor și </w:t>
            </w:r>
            <w:proofErr w:type="spellStart"/>
            <w:r w:rsidRPr="00D71F73">
              <w:rPr>
                <w:rFonts w:ascii="Arial" w:eastAsia="SimSun" w:hAnsi="Arial" w:cs="Mangal"/>
                <w:spacing w:val="-6"/>
                <w:kern w:val="1"/>
                <w:sz w:val="20"/>
                <w:szCs w:val="20"/>
                <w:lang w:eastAsia="hi-IN" w:bidi="ro-RO"/>
              </w:rPr>
              <w:t>seminariilor</w:t>
            </w:r>
            <w:proofErr w:type="spellEnd"/>
            <w:r w:rsidRPr="00D71F73">
              <w:rPr>
                <w:rFonts w:ascii="Arial" w:eastAsia="SimSun" w:hAnsi="Arial" w:cs="Mangal"/>
                <w:spacing w:val="-6"/>
                <w:kern w:val="1"/>
                <w:sz w:val="20"/>
                <w:szCs w:val="20"/>
                <w:lang w:eastAsia="hi-IN" w:bidi="ro-RO"/>
              </w:rPr>
              <w:t xml:space="preserve"> de </w:t>
            </w:r>
            <w:r w:rsidRPr="00D71F73">
              <w:rPr>
                <w:rFonts w:ascii="Arial" w:eastAsia="SimSun" w:hAnsi="Arial" w:cs="Mangal"/>
                <w:i/>
                <w:spacing w:val="-6"/>
                <w:kern w:val="1"/>
                <w:sz w:val="20"/>
                <w:szCs w:val="20"/>
                <w:lang w:eastAsia="hi-IN" w:bidi="ro-RO"/>
              </w:rPr>
              <w:t xml:space="preserve">Business </w:t>
            </w:r>
            <w:proofErr w:type="spellStart"/>
            <w:r w:rsidRPr="00D71F73">
              <w:rPr>
                <w:rFonts w:ascii="Arial" w:eastAsia="SimSun" w:hAnsi="Arial" w:cs="Mangal"/>
                <w:i/>
                <w:spacing w:val="-6"/>
                <w:kern w:val="1"/>
                <w:sz w:val="20"/>
                <w:szCs w:val="20"/>
                <w:lang w:eastAsia="hi-IN" w:bidi="ro-RO"/>
              </w:rPr>
              <w:t>Coaching</w:t>
            </w:r>
            <w:proofErr w:type="spellEnd"/>
            <w:r w:rsidRPr="00D71F73">
              <w:rPr>
                <w:rFonts w:ascii="Arial" w:eastAsia="SimSun" w:hAnsi="Arial" w:cs="Mangal"/>
                <w:i/>
                <w:spacing w:val="-6"/>
                <w:kern w:val="1"/>
                <w:sz w:val="20"/>
                <w:szCs w:val="20"/>
                <w:lang w:eastAsia="hi-IN" w:bidi="ro-RO"/>
              </w:rPr>
              <w:t>, Tehnici de</w:t>
            </w:r>
          </w:p>
          <w:p w14:paraId="22E1E437" w14:textId="04A7A205" w:rsidR="00D71F73" w:rsidRPr="00D71F73" w:rsidRDefault="00D71F73" w:rsidP="00D71F73">
            <w:pPr>
              <w:widowControl w:val="0"/>
              <w:suppressLineNumbers/>
              <w:suppressAutoHyphens/>
              <w:spacing w:line="100" w:lineRule="atLeast"/>
              <w:rPr>
                <w:rFonts w:ascii="Arial" w:eastAsia="SimSun" w:hAnsi="Arial" w:cs="Mangal"/>
                <w:i/>
                <w:spacing w:val="-6"/>
                <w:kern w:val="1"/>
                <w:sz w:val="20"/>
                <w:szCs w:val="20"/>
                <w:lang w:eastAsia="hi-IN" w:bidi="ro-RO"/>
              </w:rPr>
            </w:pPr>
            <w:r w:rsidRPr="00D71F73">
              <w:rPr>
                <w:rFonts w:ascii="Arial" w:eastAsia="SimSun" w:hAnsi="Arial" w:cs="Mangal"/>
                <w:i/>
                <w:spacing w:val="-6"/>
                <w:kern w:val="1"/>
                <w:sz w:val="20"/>
                <w:szCs w:val="20"/>
                <w:lang w:eastAsia="hi-IN" w:bidi="ro-RO"/>
              </w:rPr>
              <w:t>vânzări, Logistica mărfurilor, Soluții avansate de logistică, Tranzacții comerciale, Managementul operațiunilor în comerț, Tehnologii comerciale, Economia întreprinderii, Metodologia elabor</w:t>
            </w:r>
            <w:r w:rsidR="00DE375C">
              <w:rPr>
                <w:rFonts w:ascii="Arial" w:eastAsia="SimSun" w:hAnsi="Arial" w:cs="Mangal"/>
                <w:i/>
                <w:spacing w:val="-6"/>
                <w:kern w:val="1"/>
                <w:sz w:val="20"/>
                <w:szCs w:val="20"/>
                <w:lang w:eastAsia="hi-IN" w:bidi="ro-RO"/>
              </w:rPr>
              <w:t>ă</w:t>
            </w:r>
            <w:r w:rsidRPr="00D71F73">
              <w:rPr>
                <w:rFonts w:ascii="Arial" w:eastAsia="SimSun" w:hAnsi="Arial" w:cs="Mangal"/>
                <w:i/>
                <w:spacing w:val="-6"/>
                <w:kern w:val="1"/>
                <w:sz w:val="20"/>
                <w:szCs w:val="20"/>
                <w:lang w:eastAsia="hi-IN" w:bidi="ro-RO"/>
              </w:rPr>
              <w:t xml:space="preserve">rii lucrărilor științifice, </w:t>
            </w:r>
          </w:p>
          <w:p w14:paraId="6B72339C" w14:textId="77777777" w:rsidR="00D71F73" w:rsidRDefault="00D71F73" w:rsidP="00D71F73">
            <w:pPr>
              <w:widowControl w:val="0"/>
              <w:suppressLineNumbers/>
              <w:suppressAutoHyphens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20"/>
                <w:szCs w:val="20"/>
                <w:lang w:eastAsia="hi-IN" w:bidi="ro-RO"/>
              </w:rPr>
            </w:pPr>
          </w:p>
          <w:p w14:paraId="4EFCCB4D" w14:textId="3301E9C7" w:rsidR="00D71F73" w:rsidRPr="00D71F73" w:rsidRDefault="00D71F73" w:rsidP="00D71F73">
            <w:pPr>
              <w:widowControl w:val="0"/>
              <w:suppressLineNumbers/>
              <w:suppressAutoHyphens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20"/>
                <w:szCs w:val="20"/>
                <w:lang w:eastAsia="hi-IN" w:bidi="ro-RO"/>
              </w:rPr>
            </w:pPr>
            <w:r w:rsidRPr="00D71F73">
              <w:rPr>
                <w:rFonts w:ascii="Arial" w:eastAsia="SimSun" w:hAnsi="Arial" w:cs="Mangal"/>
                <w:spacing w:val="-6"/>
                <w:kern w:val="1"/>
                <w:sz w:val="20"/>
                <w:szCs w:val="20"/>
                <w:lang w:eastAsia="hi-IN" w:bidi="ro-RO"/>
              </w:rPr>
              <w:t>Activitate de cercetare în cadrul Departamentului de Business, Științele Consumatorului și Managementul Calității.</w:t>
            </w:r>
          </w:p>
          <w:p w14:paraId="4701E588" w14:textId="77777777" w:rsidR="00D71F73" w:rsidRDefault="00D71F73" w:rsidP="008A51BE">
            <w:pPr>
              <w:widowControl w:val="0"/>
              <w:suppressLineNumbers/>
              <w:suppressAutoHyphens/>
              <w:spacing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22"/>
                <w:lang w:eastAsia="hi-IN" w:bidi="ro-RO"/>
              </w:rPr>
            </w:pPr>
          </w:p>
          <w:p w14:paraId="20D176B1" w14:textId="77777777" w:rsidR="00AE76E6" w:rsidRDefault="00AE76E6" w:rsidP="00AE76E6">
            <w:pPr>
              <w:pStyle w:val="BodyText"/>
              <w:tabs>
                <w:tab w:val="left" w:pos="292"/>
              </w:tabs>
            </w:pPr>
            <w:r>
              <w:rPr>
                <w:color w:val="1492CA"/>
              </w:rPr>
              <w:t xml:space="preserve">Tipul sau sectorul de activitate </w:t>
            </w:r>
            <w:r>
              <w:rPr>
                <w:color w:val="3E3937"/>
              </w:rPr>
              <w:t>Învățământ universitar</w:t>
            </w:r>
          </w:p>
          <w:p w14:paraId="6772934E" w14:textId="77777777" w:rsidR="00D71F73" w:rsidRDefault="00D71F73" w:rsidP="008A51BE">
            <w:pPr>
              <w:widowControl w:val="0"/>
              <w:suppressLineNumbers/>
              <w:suppressAutoHyphens/>
              <w:spacing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22"/>
                <w:lang w:eastAsia="hi-IN" w:bidi="ro-RO"/>
              </w:rPr>
            </w:pPr>
          </w:p>
          <w:p w14:paraId="0CB36F6C" w14:textId="2ECF72C4" w:rsidR="008A51BE" w:rsidRPr="00507002" w:rsidRDefault="00AA4F19" w:rsidP="008A51BE">
            <w:pPr>
              <w:widowControl w:val="0"/>
              <w:suppressLineNumbers/>
              <w:suppressAutoHyphens/>
              <w:spacing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22"/>
                <w:lang w:eastAsia="hi-IN" w:bidi="hi-IN"/>
              </w:rPr>
            </w:pPr>
            <w:r w:rsidRPr="00AA4F19">
              <w:rPr>
                <w:rFonts w:ascii="Arial" w:eastAsia="SimSun" w:hAnsi="Arial" w:cs="Mangal"/>
                <w:color w:val="0E4194"/>
                <w:spacing w:val="-6"/>
                <w:kern w:val="1"/>
                <w:sz w:val="22"/>
                <w:lang w:eastAsia="hi-IN" w:bidi="ro-RO"/>
              </w:rPr>
              <w:t>Lector universitar</w:t>
            </w:r>
          </w:p>
        </w:tc>
      </w:tr>
      <w:tr w:rsidR="008A51BE" w:rsidRPr="00507002" w14:paraId="08724514" w14:textId="77777777" w:rsidTr="00FE2774">
        <w:trPr>
          <w:cantSplit/>
          <w:trHeight w:val="681"/>
        </w:trPr>
        <w:tc>
          <w:tcPr>
            <w:tcW w:w="2820" w:type="dxa"/>
            <w:vMerge/>
            <w:shd w:val="clear" w:color="auto" w:fill="auto"/>
          </w:tcPr>
          <w:p w14:paraId="7F160F29" w14:textId="77777777" w:rsidR="008A51BE" w:rsidRPr="00507002" w:rsidRDefault="008A51BE" w:rsidP="008A51BE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06" w:type="dxa"/>
            <w:shd w:val="clear" w:color="auto" w:fill="auto"/>
          </w:tcPr>
          <w:p w14:paraId="0C5087B1" w14:textId="4BA71DD1" w:rsidR="008A51BE" w:rsidRPr="00AA4F19" w:rsidRDefault="00AA4F19" w:rsidP="008A51BE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eastAsia="hi-IN" w:bidi="ro-RO"/>
              </w:rPr>
            </w:pPr>
            <w:r w:rsidRPr="00AA4F19">
              <w:rPr>
                <w:rFonts w:ascii="Arial" w:eastAsia="ArialMT" w:hAnsi="Arial" w:cs="ArialMT"/>
                <w:color w:val="3F3A38"/>
                <w:spacing w:val="-6"/>
                <w:kern w:val="1"/>
                <w:sz w:val="20"/>
                <w:szCs w:val="20"/>
                <w:lang w:eastAsia="hi-IN" w:bidi="ro-RO"/>
              </w:rPr>
              <w:t>Departamentul de Business, Științele Consumatorului și Managementul Calității, Facultatea de Business și Turism, Academia de Studii Economice din București</w:t>
            </w:r>
          </w:p>
        </w:tc>
      </w:tr>
      <w:tr w:rsidR="008A51BE" w:rsidRPr="00507002" w14:paraId="575A4C4C" w14:textId="77777777" w:rsidTr="00FE2774">
        <w:trPr>
          <w:cantSplit/>
          <w:trHeight w:val="1435"/>
        </w:trPr>
        <w:tc>
          <w:tcPr>
            <w:tcW w:w="2820" w:type="dxa"/>
            <w:vMerge/>
            <w:shd w:val="clear" w:color="auto" w:fill="auto"/>
          </w:tcPr>
          <w:p w14:paraId="22D0D773" w14:textId="77777777" w:rsidR="008A51BE" w:rsidRPr="00507002" w:rsidRDefault="008A51BE" w:rsidP="008A51BE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06" w:type="dxa"/>
            <w:shd w:val="clear" w:color="auto" w:fill="auto"/>
          </w:tcPr>
          <w:p w14:paraId="14B5476C" w14:textId="77777777" w:rsidR="00AA4F19" w:rsidRDefault="00AA4F19" w:rsidP="00AA4F19">
            <w:pPr>
              <w:widowControl w:val="0"/>
              <w:suppressLineNumbers/>
              <w:suppressAutoHyphens/>
              <w:autoSpaceDE w:val="0"/>
              <w:spacing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AA4F19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Activitate didactică în cadrul cursurilor și </w:t>
            </w:r>
            <w:proofErr w:type="spellStart"/>
            <w:r w:rsidRPr="00AA4F19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seminariilor</w:t>
            </w:r>
            <w:proofErr w:type="spellEnd"/>
            <w:r w:rsidRPr="00AA4F19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de Business </w:t>
            </w:r>
            <w:proofErr w:type="spellStart"/>
            <w:r w:rsidRPr="00AA4F19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Coaching</w:t>
            </w:r>
            <w:proofErr w:type="spellEnd"/>
            <w:r w:rsidRPr="00AA4F19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, Tehnici de</w:t>
            </w: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  <w:r w:rsidRPr="00AA4F19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vânzări, Logistica mărfurilor, Tranzacții comerciale, Managementul operațiunilor în comerț, Tehnologii comerciale, Economia întreprinderii.</w:t>
            </w:r>
          </w:p>
          <w:p w14:paraId="52BD8513" w14:textId="77777777" w:rsidR="00AA4F19" w:rsidRDefault="00AA4F19" w:rsidP="00AA4F19">
            <w:pPr>
              <w:widowControl w:val="0"/>
              <w:suppressLineNumbers/>
              <w:suppressAutoHyphens/>
              <w:autoSpaceDE w:val="0"/>
              <w:spacing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</w:p>
          <w:p w14:paraId="40E61FAF" w14:textId="0981C70A" w:rsidR="008A51BE" w:rsidRPr="00507002" w:rsidRDefault="00AA4F19" w:rsidP="00AA4F19">
            <w:pPr>
              <w:widowControl w:val="0"/>
              <w:suppressLineNumbers/>
              <w:suppressAutoHyphens/>
              <w:autoSpaceDE w:val="0"/>
              <w:spacing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AA4F19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Activitate de cercetare în cadrul Departamentului de Business, Științele Consumatorului și Managementul Calității.</w:t>
            </w:r>
          </w:p>
        </w:tc>
      </w:tr>
      <w:tr w:rsidR="008A51BE" w:rsidRPr="00507002" w14:paraId="1293704D" w14:textId="77777777" w:rsidTr="00FE2774">
        <w:trPr>
          <w:cantSplit/>
          <w:trHeight w:val="427"/>
        </w:trPr>
        <w:tc>
          <w:tcPr>
            <w:tcW w:w="2820" w:type="dxa"/>
            <w:vMerge/>
            <w:shd w:val="clear" w:color="auto" w:fill="auto"/>
          </w:tcPr>
          <w:p w14:paraId="3E2DE3A4" w14:textId="77777777" w:rsidR="008A51BE" w:rsidRPr="00507002" w:rsidRDefault="008A51BE" w:rsidP="008A51BE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06" w:type="dxa"/>
            <w:shd w:val="clear" w:color="auto" w:fill="auto"/>
            <w:vAlign w:val="bottom"/>
          </w:tcPr>
          <w:p w14:paraId="13019D59" w14:textId="466799EB" w:rsidR="008A51BE" w:rsidRDefault="008A51BE" w:rsidP="008A51BE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</w:pPr>
            <w:r w:rsidRPr="00507002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eastAsia="hi-IN" w:bidi="hi-IN"/>
              </w:rPr>
              <w:t xml:space="preserve">Tipul sau sectorul de activitate </w:t>
            </w:r>
            <w:r w:rsidR="00AA4F19" w:rsidRPr="00AA4F19">
              <w:rPr>
                <w:rFonts w:ascii="Arial" w:eastAsia="Arial" w:hAnsi="Arial" w:cs="Arial"/>
                <w:color w:val="3E3937"/>
                <w:sz w:val="22"/>
                <w:szCs w:val="22"/>
                <w:lang w:eastAsia="ro-RO" w:bidi="ro-RO"/>
              </w:rPr>
              <w:t xml:space="preserve"> </w:t>
            </w:r>
            <w:r w:rsidR="00AA4F19" w:rsidRPr="00AA4F19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  <w:t>Învățământ universitar</w:t>
            </w:r>
          </w:p>
          <w:p w14:paraId="1243D3F1" w14:textId="77777777" w:rsidR="00FE2774" w:rsidRDefault="00FE2774" w:rsidP="008A51BE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  <w:p w14:paraId="620EE72D" w14:textId="77777777" w:rsidR="005B766F" w:rsidRDefault="005B766F" w:rsidP="008A51BE">
            <w:pPr>
              <w:widowControl w:val="0"/>
              <w:suppressAutoHyphens/>
              <w:rPr>
                <w:rFonts w:ascii="Arial" w:eastAsia="SimSun" w:hAnsi="Arial" w:cs="Mangal"/>
                <w:color w:val="002060"/>
                <w:spacing w:val="-6"/>
                <w:kern w:val="1"/>
                <w:sz w:val="22"/>
                <w:szCs w:val="22"/>
                <w:lang w:eastAsia="hi-IN" w:bidi="hi-IN"/>
              </w:rPr>
            </w:pPr>
          </w:p>
          <w:p w14:paraId="59429818" w14:textId="51E53AD5" w:rsidR="00FE2774" w:rsidRDefault="00FE2774" w:rsidP="008A51BE">
            <w:pPr>
              <w:widowControl w:val="0"/>
              <w:suppressAutoHyphens/>
              <w:rPr>
                <w:rFonts w:ascii="Arial" w:eastAsia="SimSun" w:hAnsi="Arial" w:cs="Mangal"/>
                <w:color w:val="002060"/>
                <w:spacing w:val="-6"/>
                <w:kern w:val="1"/>
                <w:sz w:val="22"/>
                <w:szCs w:val="22"/>
                <w:lang w:eastAsia="hi-IN" w:bidi="hi-IN"/>
              </w:rPr>
            </w:pPr>
            <w:r w:rsidRPr="00FE2774">
              <w:rPr>
                <w:rFonts w:ascii="Arial" w:eastAsia="SimSun" w:hAnsi="Arial" w:cs="Mangal"/>
                <w:color w:val="002060"/>
                <w:spacing w:val="-6"/>
                <w:kern w:val="1"/>
                <w:sz w:val="22"/>
                <w:szCs w:val="22"/>
                <w:lang w:eastAsia="hi-IN" w:bidi="hi-IN"/>
              </w:rPr>
              <w:t>Asistent universitar</w:t>
            </w:r>
          </w:p>
          <w:p w14:paraId="12302716" w14:textId="77777777" w:rsidR="00FE2774" w:rsidRPr="00FE2774" w:rsidRDefault="00FE2774" w:rsidP="00FE2774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22"/>
                <w:szCs w:val="22"/>
                <w:lang w:eastAsia="hi-IN" w:bidi="ro-RO"/>
              </w:rPr>
            </w:pPr>
            <w:r w:rsidRPr="00FE2774">
              <w:rPr>
                <w:rFonts w:ascii="Arial" w:eastAsia="SimSun" w:hAnsi="Arial" w:cs="Mangal"/>
                <w:color w:val="3F3A38"/>
                <w:spacing w:val="-6"/>
                <w:kern w:val="1"/>
                <w:sz w:val="22"/>
                <w:szCs w:val="22"/>
                <w:lang w:eastAsia="hi-IN" w:bidi="ro-RO"/>
              </w:rPr>
              <w:t>Departamentul de Business, Științele Consumatorului și Managementul Calității, Facultatea de Comerț, Academia de Studii Economice din București</w:t>
            </w:r>
          </w:p>
          <w:p w14:paraId="3C6E288B" w14:textId="77777777" w:rsidR="00FC3D16" w:rsidRDefault="00FC3D16" w:rsidP="00FE2774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</w:pPr>
          </w:p>
          <w:p w14:paraId="5C582705" w14:textId="37EDE4C5" w:rsidR="00FE2774" w:rsidRPr="00FC3D16" w:rsidRDefault="00FE2774" w:rsidP="00FE2774">
            <w:pPr>
              <w:widowControl w:val="0"/>
              <w:suppressAutoHyphens/>
              <w:rPr>
                <w:rFonts w:ascii="Arial" w:eastAsia="SimSun" w:hAnsi="Arial" w:cs="Mangal"/>
                <w:i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</w:pPr>
            <w:r w:rsidRPr="00FC3D16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  <w:t xml:space="preserve">Activitate didactică în cadrul </w:t>
            </w:r>
            <w:proofErr w:type="spellStart"/>
            <w:r w:rsidRPr="00FC3D16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  <w:t>seminariilor</w:t>
            </w:r>
            <w:proofErr w:type="spellEnd"/>
            <w:r w:rsidRPr="00FC3D16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  <w:t xml:space="preserve"> de </w:t>
            </w:r>
            <w:r w:rsidRPr="00FC3D16">
              <w:rPr>
                <w:rFonts w:ascii="Arial" w:eastAsia="SimSun" w:hAnsi="Arial" w:cs="Mangal"/>
                <w:i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  <w:t>Logistica mărfurilor, Tranzacții comerciale, Managementul operațiunilor în comerț, Tehnologii comerciale, Economia întreprinderii.</w:t>
            </w:r>
          </w:p>
          <w:p w14:paraId="1104B763" w14:textId="77777777" w:rsidR="00FC3D16" w:rsidRDefault="00FC3D16" w:rsidP="00FE2774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</w:pPr>
          </w:p>
          <w:p w14:paraId="3CDDD537" w14:textId="69162134" w:rsidR="00FE2774" w:rsidRDefault="00FE2774" w:rsidP="00FE2774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</w:pPr>
            <w:r w:rsidRPr="00FC3D16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  <w:t>Activitate de cercetare în cadrul Departamentului de Business, Științele Consumatorului și Managementul Calității.</w:t>
            </w:r>
          </w:p>
          <w:p w14:paraId="71C1D5DA" w14:textId="77777777" w:rsidR="00026FBF" w:rsidRDefault="00026FBF" w:rsidP="00FE2774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</w:pPr>
          </w:p>
          <w:p w14:paraId="15BAB6EE" w14:textId="77777777" w:rsidR="00026FBF" w:rsidRPr="00FC3D16" w:rsidRDefault="00026FBF" w:rsidP="00FE2774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</w:pPr>
          </w:p>
          <w:p w14:paraId="3DFA8130" w14:textId="77777777" w:rsidR="00DB0A96" w:rsidRPr="00FC3D16" w:rsidRDefault="00DB0A96" w:rsidP="00DB0A96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</w:pPr>
          </w:p>
          <w:p w14:paraId="0A0A21FD" w14:textId="3708982F" w:rsidR="00B97391" w:rsidRDefault="00DB0A96" w:rsidP="00DB0A96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</w:pPr>
            <w:r w:rsidRPr="00FC3D16">
              <w:rPr>
                <w:rFonts w:ascii="Arial" w:eastAsia="SimSun" w:hAnsi="Arial" w:cs="Mangal"/>
                <w:color w:val="0070C0"/>
                <w:spacing w:val="-6"/>
                <w:kern w:val="1"/>
                <w:sz w:val="18"/>
                <w:szCs w:val="18"/>
                <w:lang w:eastAsia="hi-IN" w:bidi="ro-RO"/>
              </w:rPr>
              <w:lastRenderedPageBreak/>
              <w:t>Tipul sau sectorul de activitate</w:t>
            </w:r>
            <w:r w:rsidRPr="00FC3D16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  <w:t xml:space="preserve"> Învățământ universitar</w:t>
            </w:r>
          </w:p>
          <w:p w14:paraId="4DAB6BFB" w14:textId="77777777" w:rsidR="00B97391" w:rsidRDefault="00B97391" w:rsidP="00DB0A96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</w:pPr>
          </w:p>
          <w:p w14:paraId="1A41EB09" w14:textId="752997F1" w:rsidR="005B766F" w:rsidRPr="005B766F" w:rsidRDefault="005B766F" w:rsidP="00DB0A96">
            <w:pPr>
              <w:widowControl w:val="0"/>
              <w:suppressAutoHyphens/>
              <w:rPr>
                <w:rFonts w:ascii="Arial" w:eastAsia="SimSun" w:hAnsi="Arial" w:cs="Arial"/>
                <w:color w:val="3F3A38"/>
                <w:spacing w:val="-6"/>
                <w:kern w:val="1"/>
                <w:sz w:val="22"/>
                <w:szCs w:val="22"/>
                <w:lang w:eastAsia="hi-IN" w:bidi="ro-RO"/>
              </w:rPr>
            </w:pPr>
            <w:r w:rsidRPr="005B766F">
              <w:rPr>
                <w:rFonts w:ascii="Arial" w:hAnsi="Arial" w:cs="Arial"/>
                <w:color w:val="0D4093"/>
                <w:spacing w:val="-6"/>
                <w:sz w:val="22"/>
                <w:szCs w:val="22"/>
              </w:rPr>
              <w:t>Preparator</w:t>
            </w:r>
            <w:r w:rsidRPr="005B766F">
              <w:rPr>
                <w:rFonts w:ascii="Arial" w:hAnsi="Arial" w:cs="Arial"/>
                <w:color w:val="0D4093"/>
                <w:spacing w:val="-11"/>
                <w:sz w:val="22"/>
                <w:szCs w:val="22"/>
              </w:rPr>
              <w:t xml:space="preserve"> </w:t>
            </w:r>
            <w:r w:rsidRPr="005B766F">
              <w:rPr>
                <w:rFonts w:ascii="Arial" w:hAnsi="Arial" w:cs="Arial"/>
                <w:color w:val="0D4093"/>
                <w:spacing w:val="-6"/>
                <w:sz w:val="22"/>
                <w:szCs w:val="22"/>
              </w:rPr>
              <w:t>universitar</w:t>
            </w:r>
          </w:p>
          <w:p w14:paraId="76C8232A" w14:textId="5273D1F1" w:rsidR="005B766F" w:rsidRPr="005B766F" w:rsidRDefault="005B766F" w:rsidP="00B97391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22"/>
                <w:szCs w:val="22"/>
                <w:lang w:eastAsia="hi-IN" w:bidi="ro-RO"/>
              </w:rPr>
            </w:pPr>
            <w:r w:rsidRPr="005B766F">
              <w:rPr>
                <w:rFonts w:ascii="Arial" w:eastAsia="SimSun" w:hAnsi="Arial" w:cs="Mangal"/>
                <w:color w:val="3F3A38"/>
                <w:spacing w:val="-6"/>
                <w:kern w:val="1"/>
                <w:sz w:val="22"/>
                <w:szCs w:val="22"/>
                <w:lang w:eastAsia="hi-IN" w:bidi="ro-RO"/>
              </w:rPr>
              <w:t>Catedra de Comerț, Facultatea de Comerț, Academia de Studii Economice din București</w:t>
            </w:r>
          </w:p>
          <w:p w14:paraId="4B6759C6" w14:textId="77777777" w:rsidR="005B766F" w:rsidRDefault="005B766F" w:rsidP="005B766F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</w:pPr>
          </w:p>
          <w:p w14:paraId="76F9F62B" w14:textId="1845DE21" w:rsidR="005B766F" w:rsidRPr="005B766F" w:rsidRDefault="005B766F" w:rsidP="005B766F">
            <w:pPr>
              <w:widowControl w:val="0"/>
              <w:suppressAutoHyphens/>
              <w:rPr>
                <w:rFonts w:ascii="Arial" w:eastAsia="SimSun" w:hAnsi="Arial" w:cs="Mangal"/>
                <w:i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</w:pPr>
            <w:r w:rsidRPr="005B766F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  <w:t xml:space="preserve">Activitate didactică în cadrul </w:t>
            </w:r>
            <w:proofErr w:type="spellStart"/>
            <w:r w:rsidRPr="005B766F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  <w:t>seminariilor</w:t>
            </w:r>
            <w:proofErr w:type="spellEnd"/>
            <w:r w:rsidRPr="005B766F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  <w:t xml:space="preserve"> de </w:t>
            </w:r>
            <w:proofErr w:type="spellStart"/>
            <w:r w:rsidRPr="005B766F">
              <w:rPr>
                <w:rFonts w:ascii="Arial" w:eastAsia="SimSun" w:hAnsi="Arial" w:cs="Mangal"/>
                <w:i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  <w:t>Antreprenoriat</w:t>
            </w:r>
            <w:proofErr w:type="spellEnd"/>
            <w:r w:rsidRPr="005B766F">
              <w:rPr>
                <w:rFonts w:ascii="Arial" w:eastAsia="SimSun" w:hAnsi="Arial" w:cs="Mangal"/>
                <w:i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  <w:t xml:space="preserve"> în comerț, turism și servicii, Bazele economiei întreprinderii, Tehnologii comerciale.</w:t>
            </w:r>
          </w:p>
          <w:p w14:paraId="33F7A96D" w14:textId="32BA490D" w:rsidR="005B766F" w:rsidRDefault="005B766F" w:rsidP="005B766F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</w:pPr>
          </w:p>
          <w:p w14:paraId="349376EB" w14:textId="56EBED33" w:rsidR="005B766F" w:rsidRDefault="005B766F" w:rsidP="005B766F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</w:pPr>
            <w:r w:rsidRPr="005B766F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  <w:t xml:space="preserve">Activitate de cercetare în cadrul Catedrei de Comerț. </w:t>
            </w:r>
          </w:p>
          <w:p w14:paraId="03667B55" w14:textId="77777777" w:rsidR="005B766F" w:rsidRDefault="005B766F" w:rsidP="005B766F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</w:pPr>
          </w:p>
          <w:p w14:paraId="0182D0DD" w14:textId="0D96214E" w:rsidR="00FE2774" w:rsidRPr="005B766F" w:rsidRDefault="005B766F" w:rsidP="008A51BE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</w:pPr>
            <w:r w:rsidRPr="005B766F">
              <w:rPr>
                <w:rFonts w:ascii="Arial" w:eastAsia="SimSun" w:hAnsi="Arial" w:cs="Mangal"/>
                <w:color w:val="0070C0"/>
                <w:spacing w:val="-6"/>
                <w:kern w:val="1"/>
                <w:sz w:val="18"/>
                <w:szCs w:val="18"/>
                <w:lang w:eastAsia="hi-IN" w:bidi="ro-RO"/>
              </w:rPr>
              <w:t xml:space="preserve">Tipul sau sectorul de activitate </w:t>
            </w:r>
            <w:r w:rsidRPr="005B766F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eastAsia="hi-IN" w:bidi="ro-RO"/>
              </w:rPr>
              <w:t>Învățământ universitar</w:t>
            </w:r>
          </w:p>
        </w:tc>
      </w:tr>
    </w:tbl>
    <w:p w14:paraId="3D47EE6D" w14:textId="77777777" w:rsidR="008A51BE" w:rsidRPr="00507002" w:rsidRDefault="008A51BE" w:rsidP="008A51BE">
      <w:pPr>
        <w:widowControl w:val="0"/>
        <w:suppressAutoHyphens/>
        <w:spacing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A51BE" w:rsidRPr="00507002" w14:paraId="1DF9B7A3" w14:textId="77777777" w:rsidTr="008A51BE">
        <w:trPr>
          <w:trHeight w:val="170"/>
        </w:trPr>
        <w:tc>
          <w:tcPr>
            <w:tcW w:w="2835" w:type="dxa"/>
            <w:shd w:val="clear" w:color="auto" w:fill="auto"/>
          </w:tcPr>
          <w:p w14:paraId="0B929046" w14:textId="77777777" w:rsidR="008A51BE" w:rsidRPr="00507002" w:rsidRDefault="008A51BE" w:rsidP="008A51BE">
            <w:pPr>
              <w:widowControl w:val="0"/>
              <w:suppressLineNumbers/>
              <w:suppressAutoHyphens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0B57FEF" w14:textId="77777777" w:rsidR="008A51BE" w:rsidRPr="00507002" w:rsidRDefault="008A51BE" w:rsidP="008A51BE">
            <w:pPr>
              <w:widowControl w:val="0"/>
              <w:suppressLineNumbers/>
              <w:suppressAutoHyphens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val="en-US"/>
              </w:rPr>
              <w:drawing>
                <wp:inline distT="0" distB="0" distL="0" distR="0" wp14:anchorId="63E4BD20" wp14:editId="1BA6E9F5">
                  <wp:extent cx="4791075" cy="857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002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  <w:t xml:space="preserve"> </w:t>
            </w:r>
          </w:p>
        </w:tc>
      </w:tr>
    </w:tbl>
    <w:p w14:paraId="1006AA74" w14:textId="125A17AF" w:rsidR="008A51BE" w:rsidRPr="00507002" w:rsidRDefault="008A51BE" w:rsidP="008A51BE">
      <w:pPr>
        <w:widowControl w:val="0"/>
        <w:suppressAutoHyphens/>
        <w:spacing w:line="100" w:lineRule="atLeast"/>
        <w:jc w:val="center"/>
        <w:rPr>
          <w:rFonts w:ascii="Arial" w:eastAsia="SimSun" w:hAnsi="Arial" w:cs="Mangal"/>
          <w:color w:val="FF0000"/>
          <w:spacing w:val="-6"/>
          <w:kern w:val="1"/>
          <w:sz w:val="16"/>
          <w:lang w:eastAsia="hi-IN" w:bidi="hi-IN"/>
        </w:rPr>
      </w:pPr>
      <w:r w:rsidRPr="00507002">
        <w:rPr>
          <w:rFonts w:ascii="Arial" w:eastAsia="SimSun" w:hAnsi="Arial" w:cs="Mangal"/>
          <w:color w:val="FF0000"/>
          <w:spacing w:val="-6"/>
          <w:kern w:val="1"/>
          <w:sz w:val="16"/>
          <w:lang w:eastAsia="hi-IN" w:bidi="hi-IN"/>
        </w:rPr>
        <w:t xml:space="preserve"> </w:t>
      </w: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A51BE" w:rsidRPr="00507002" w14:paraId="5EC91CA2" w14:textId="77777777" w:rsidTr="00D905F2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8645C52" w14:textId="43ADB6A2" w:rsidR="00026FBF" w:rsidRDefault="00026FBF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hAnsi="Arial" w:cs="Arial"/>
                <w:color w:val="0D4093"/>
                <w:spacing w:val="-7"/>
                <w:position w:val="1"/>
                <w:sz w:val="20"/>
                <w:szCs w:val="20"/>
              </w:rPr>
            </w:pPr>
            <w:r>
              <w:rPr>
                <w:rFonts w:ascii="Arial" w:hAnsi="Arial" w:cs="Arial"/>
                <w:color w:val="0D4093"/>
                <w:spacing w:val="-7"/>
                <w:position w:val="1"/>
                <w:sz w:val="20"/>
                <w:szCs w:val="20"/>
              </w:rPr>
              <w:t>07/2024</w:t>
            </w:r>
          </w:p>
          <w:p w14:paraId="55B47F8E" w14:textId="77777777" w:rsidR="00026FBF" w:rsidRDefault="00026FBF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hAnsi="Arial" w:cs="Arial"/>
                <w:color w:val="0D4093"/>
                <w:spacing w:val="-7"/>
                <w:position w:val="1"/>
                <w:sz w:val="20"/>
                <w:szCs w:val="20"/>
              </w:rPr>
            </w:pPr>
          </w:p>
          <w:p w14:paraId="6586FF82" w14:textId="77777777" w:rsidR="00026FBF" w:rsidRDefault="00026FBF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hAnsi="Arial" w:cs="Arial"/>
                <w:color w:val="0D4093"/>
                <w:spacing w:val="-7"/>
                <w:position w:val="1"/>
                <w:sz w:val="20"/>
                <w:szCs w:val="20"/>
              </w:rPr>
            </w:pPr>
          </w:p>
          <w:p w14:paraId="623F46A5" w14:textId="77777777" w:rsidR="00026FBF" w:rsidRDefault="00026FBF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hAnsi="Arial" w:cs="Arial"/>
                <w:color w:val="0D4093"/>
                <w:spacing w:val="-7"/>
                <w:position w:val="1"/>
                <w:sz w:val="20"/>
                <w:szCs w:val="20"/>
              </w:rPr>
            </w:pPr>
          </w:p>
          <w:p w14:paraId="24ED0E8E" w14:textId="77777777" w:rsidR="00026FBF" w:rsidRDefault="00026FBF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hAnsi="Arial" w:cs="Arial"/>
                <w:color w:val="0D4093"/>
                <w:spacing w:val="-7"/>
                <w:position w:val="1"/>
                <w:sz w:val="20"/>
                <w:szCs w:val="20"/>
              </w:rPr>
            </w:pPr>
          </w:p>
          <w:p w14:paraId="79E50D85" w14:textId="77777777" w:rsidR="00026FBF" w:rsidRDefault="00026FBF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hAnsi="Arial" w:cs="Arial"/>
                <w:color w:val="0D4093"/>
                <w:spacing w:val="-7"/>
                <w:position w:val="1"/>
                <w:sz w:val="20"/>
                <w:szCs w:val="20"/>
              </w:rPr>
            </w:pPr>
          </w:p>
          <w:p w14:paraId="413EF34C" w14:textId="355430E8" w:rsidR="008A51BE" w:rsidRPr="00D43FA4" w:rsidRDefault="00D905F2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hAnsi="Arial" w:cs="Arial"/>
                <w:color w:val="0D4093"/>
                <w:spacing w:val="-7"/>
                <w:position w:val="1"/>
                <w:sz w:val="20"/>
                <w:szCs w:val="20"/>
              </w:rPr>
            </w:pPr>
            <w:r w:rsidRPr="00D43FA4">
              <w:rPr>
                <w:rFonts w:ascii="Arial" w:hAnsi="Arial" w:cs="Arial"/>
                <w:color w:val="0D4093"/>
                <w:spacing w:val="-7"/>
                <w:position w:val="1"/>
                <w:sz w:val="20"/>
                <w:szCs w:val="20"/>
              </w:rPr>
              <w:t>10/2007–09/2012</w:t>
            </w:r>
          </w:p>
          <w:p w14:paraId="09D163DA" w14:textId="77777777" w:rsidR="00D905F2" w:rsidRDefault="00D905F2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624F53E9" w14:textId="77777777" w:rsidR="00D905F2" w:rsidRDefault="00D905F2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406B825B" w14:textId="77777777" w:rsidR="00D905F2" w:rsidRDefault="00D905F2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54B8DA4B" w14:textId="77777777" w:rsidR="00D905F2" w:rsidRDefault="00D905F2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4B0D4745" w14:textId="77777777" w:rsidR="001D07E8" w:rsidRDefault="001D07E8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166D4B62" w14:textId="77777777" w:rsidR="001D07E8" w:rsidRDefault="001D07E8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2BBF921D" w14:textId="2379E5B0" w:rsidR="00D905F2" w:rsidRDefault="001D07E8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10/2019-07/2021</w:t>
            </w:r>
          </w:p>
          <w:p w14:paraId="13EC2542" w14:textId="77777777" w:rsidR="00D43FA4" w:rsidRDefault="00D43FA4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eastAsia="hi-IN" w:bidi="ro-RO"/>
              </w:rPr>
            </w:pPr>
          </w:p>
          <w:p w14:paraId="0DDEFD46" w14:textId="77777777" w:rsidR="001D07E8" w:rsidRDefault="001D07E8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eastAsia="hi-IN" w:bidi="ro-RO"/>
              </w:rPr>
            </w:pPr>
          </w:p>
          <w:p w14:paraId="2A40BA79" w14:textId="77777777" w:rsidR="001D07E8" w:rsidRDefault="001D07E8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eastAsia="hi-IN" w:bidi="ro-RO"/>
              </w:rPr>
            </w:pPr>
          </w:p>
          <w:p w14:paraId="0E535F54" w14:textId="77777777" w:rsidR="001D07E8" w:rsidRDefault="001D07E8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eastAsia="hi-IN" w:bidi="ro-RO"/>
              </w:rPr>
            </w:pPr>
          </w:p>
          <w:p w14:paraId="6385EA49" w14:textId="77777777" w:rsidR="001D07E8" w:rsidRDefault="001D07E8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eastAsia="hi-IN" w:bidi="ro-RO"/>
              </w:rPr>
            </w:pPr>
          </w:p>
          <w:p w14:paraId="383AB60B" w14:textId="77777777" w:rsidR="001D07E8" w:rsidRDefault="001D07E8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eastAsia="hi-IN" w:bidi="ro-RO"/>
              </w:rPr>
            </w:pPr>
          </w:p>
          <w:p w14:paraId="5EEA2A9A" w14:textId="77777777" w:rsidR="001D07E8" w:rsidRDefault="001D07E8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eastAsia="hi-IN" w:bidi="ro-RO"/>
              </w:rPr>
            </w:pPr>
          </w:p>
          <w:p w14:paraId="2B0EC902" w14:textId="3F669EE2" w:rsidR="00D905F2" w:rsidRPr="00D43FA4" w:rsidRDefault="00D905F2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eastAsia="hi-IN" w:bidi="ro-RO"/>
              </w:rPr>
            </w:pPr>
            <w:r w:rsidRPr="00D43FA4"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eastAsia="hi-IN" w:bidi="ro-RO"/>
              </w:rPr>
              <w:t>10/2006–03/2008</w:t>
            </w:r>
          </w:p>
          <w:p w14:paraId="0E6C5AF1" w14:textId="77777777" w:rsidR="00D905F2" w:rsidRDefault="00D905F2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3556D28E" w14:textId="77777777" w:rsidR="00D905F2" w:rsidRDefault="00D905F2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30C8F8D2" w14:textId="77777777" w:rsidR="00D905F2" w:rsidRDefault="00D905F2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422C11D1" w14:textId="77777777" w:rsidR="00D905F2" w:rsidRDefault="00D905F2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646890F2" w14:textId="77777777" w:rsidR="00D43FA4" w:rsidRDefault="00D43FA4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eastAsia="hi-IN" w:bidi="ro-RO"/>
              </w:rPr>
            </w:pPr>
          </w:p>
          <w:p w14:paraId="2B52F52C" w14:textId="655E0EBF" w:rsidR="00D905F2" w:rsidRPr="00D43FA4" w:rsidRDefault="00D905F2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eastAsia="hi-IN" w:bidi="ro-RO"/>
              </w:rPr>
            </w:pPr>
            <w:r w:rsidRPr="00D43FA4">
              <w:rPr>
                <w:rFonts w:ascii="Arial" w:eastAsia="SimSun" w:hAnsi="Arial" w:cs="Mangal"/>
                <w:color w:val="0E4194"/>
                <w:spacing w:val="-6"/>
                <w:kern w:val="1"/>
                <w:sz w:val="20"/>
                <w:szCs w:val="20"/>
                <w:lang w:eastAsia="hi-IN" w:bidi="ro-RO"/>
              </w:rPr>
              <w:t>10/2002–08/2006</w:t>
            </w:r>
          </w:p>
          <w:p w14:paraId="3C804A5E" w14:textId="77777777" w:rsidR="00D905F2" w:rsidRDefault="00D905F2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6016D0FD" w14:textId="77777777" w:rsidR="005B209A" w:rsidRDefault="005B209A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7EDAA05C" w14:textId="77777777" w:rsidR="005B209A" w:rsidRDefault="005B209A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4C000FA7" w14:textId="77777777" w:rsidR="005B209A" w:rsidRDefault="005B209A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hAnsi="Arial" w:cs="Arial"/>
                <w:color w:val="0D4093"/>
                <w:spacing w:val="-6"/>
                <w:position w:val="1"/>
                <w:sz w:val="20"/>
                <w:szCs w:val="20"/>
              </w:rPr>
            </w:pPr>
          </w:p>
          <w:p w14:paraId="24C319F9" w14:textId="77777777" w:rsidR="005B209A" w:rsidRDefault="005B209A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hAnsi="Arial" w:cs="Arial"/>
                <w:color w:val="0D4093"/>
                <w:spacing w:val="-6"/>
                <w:position w:val="1"/>
                <w:sz w:val="20"/>
                <w:szCs w:val="20"/>
              </w:rPr>
            </w:pPr>
          </w:p>
          <w:p w14:paraId="4901EB98" w14:textId="77777777" w:rsidR="005B209A" w:rsidRDefault="005B209A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hAnsi="Arial" w:cs="Arial"/>
                <w:color w:val="0D4093"/>
                <w:spacing w:val="-6"/>
                <w:position w:val="1"/>
                <w:sz w:val="20"/>
                <w:szCs w:val="20"/>
              </w:rPr>
            </w:pPr>
            <w:r w:rsidRPr="005B209A">
              <w:rPr>
                <w:rFonts w:ascii="Arial" w:hAnsi="Arial" w:cs="Arial"/>
                <w:color w:val="0D4093"/>
                <w:spacing w:val="-6"/>
                <w:position w:val="1"/>
                <w:sz w:val="20"/>
                <w:szCs w:val="20"/>
              </w:rPr>
              <w:t>2002–2006</w:t>
            </w:r>
          </w:p>
          <w:p w14:paraId="53236E68" w14:textId="77777777" w:rsidR="00F62EE4" w:rsidRDefault="00F62EE4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Arial"/>
                <w:color w:val="0E4194"/>
                <w:spacing w:val="-6"/>
                <w:kern w:val="1"/>
                <w:sz w:val="20"/>
                <w:szCs w:val="20"/>
                <w:lang w:eastAsia="hi-IN" w:bidi="hi-IN"/>
              </w:rPr>
            </w:pPr>
          </w:p>
          <w:p w14:paraId="2C708827" w14:textId="77777777" w:rsidR="00F62EE4" w:rsidRDefault="00F62EE4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Arial"/>
                <w:color w:val="0E4194"/>
                <w:spacing w:val="-6"/>
                <w:kern w:val="1"/>
                <w:sz w:val="20"/>
                <w:szCs w:val="20"/>
                <w:lang w:eastAsia="hi-IN" w:bidi="hi-IN"/>
              </w:rPr>
            </w:pPr>
          </w:p>
          <w:p w14:paraId="24687E17" w14:textId="77777777" w:rsidR="00F62EE4" w:rsidRDefault="00F62EE4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Arial"/>
                <w:color w:val="0E4194"/>
                <w:spacing w:val="-6"/>
                <w:kern w:val="1"/>
                <w:sz w:val="20"/>
                <w:szCs w:val="20"/>
                <w:lang w:eastAsia="hi-IN" w:bidi="ro-RO"/>
              </w:rPr>
            </w:pPr>
          </w:p>
          <w:p w14:paraId="4152A816" w14:textId="77777777" w:rsidR="00F62EE4" w:rsidRDefault="00F62EE4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Arial"/>
                <w:color w:val="0E4194"/>
                <w:spacing w:val="-6"/>
                <w:kern w:val="1"/>
                <w:sz w:val="20"/>
                <w:szCs w:val="20"/>
                <w:lang w:eastAsia="hi-IN" w:bidi="ro-RO"/>
              </w:rPr>
            </w:pPr>
          </w:p>
          <w:p w14:paraId="6AC5ED7E" w14:textId="677CFF15" w:rsidR="00F62EE4" w:rsidRPr="005B209A" w:rsidRDefault="00F62EE4" w:rsidP="008A51BE">
            <w:pPr>
              <w:widowControl w:val="0"/>
              <w:suppressLineNumbers/>
              <w:suppressAutoHyphens/>
              <w:spacing w:before="28" w:line="100" w:lineRule="atLeast"/>
              <w:ind w:right="283"/>
              <w:jc w:val="right"/>
              <w:textAlignment w:val="top"/>
              <w:rPr>
                <w:rFonts w:ascii="Arial" w:eastAsia="SimSun" w:hAnsi="Arial" w:cs="Arial"/>
                <w:color w:val="0E4194"/>
                <w:spacing w:val="-6"/>
                <w:kern w:val="1"/>
                <w:sz w:val="20"/>
                <w:szCs w:val="20"/>
                <w:lang w:eastAsia="hi-IN" w:bidi="hi-IN"/>
              </w:rPr>
            </w:pPr>
            <w:r w:rsidRPr="00F62EE4">
              <w:rPr>
                <w:rFonts w:ascii="Arial" w:eastAsia="SimSun" w:hAnsi="Arial" w:cs="Arial"/>
                <w:color w:val="0E4194"/>
                <w:spacing w:val="-6"/>
                <w:kern w:val="1"/>
                <w:sz w:val="20"/>
                <w:szCs w:val="20"/>
                <w:lang w:eastAsia="hi-IN" w:bidi="ro-RO"/>
              </w:rPr>
              <w:t>09/1998–07/2002</w:t>
            </w:r>
          </w:p>
        </w:tc>
        <w:tc>
          <w:tcPr>
            <w:tcW w:w="6237" w:type="dxa"/>
            <w:shd w:val="clear" w:color="auto" w:fill="auto"/>
          </w:tcPr>
          <w:p w14:paraId="58CC2E43" w14:textId="67658A3F" w:rsidR="00026FBF" w:rsidRDefault="00026FBF" w:rsidP="008A51BE">
            <w:pPr>
              <w:widowControl w:val="0"/>
              <w:suppressLineNumbers/>
              <w:suppressAutoHyphens/>
              <w:spacing w:line="100" w:lineRule="atLeast"/>
              <w:rPr>
                <w:color w:val="0D4093"/>
                <w:spacing w:val="-6"/>
              </w:rPr>
            </w:pPr>
            <w:r>
              <w:rPr>
                <w:color w:val="0D4093"/>
                <w:spacing w:val="-6"/>
              </w:rPr>
              <w:t>Atestat de abilitare</w:t>
            </w:r>
          </w:p>
          <w:p w14:paraId="21A8B474" w14:textId="77777777" w:rsidR="00026FBF" w:rsidRDefault="00026FBF" w:rsidP="00026FBF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color w:val="0D4093"/>
                <w:spacing w:val="-6"/>
              </w:rPr>
            </w:pPr>
            <w:r>
              <w:rPr>
                <w:color w:val="0D4093"/>
                <w:spacing w:val="-6"/>
              </w:rPr>
              <w:t>Conducător de doctorat în domeniul Administrarea Afacerilor</w:t>
            </w:r>
          </w:p>
          <w:p w14:paraId="390D423D" w14:textId="04B850B3" w:rsidR="00026FBF" w:rsidRPr="00026FBF" w:rsidRDefault="00026FBF" w:rsidP="00026FBF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color w:val="3E3937"/>
                <w:spacing w:val="-6"/>
              </w:rPr>
            </w:pPr>
            <w:r w:rsidRPr="006A5DCD">
              <w:rPr>
                <w:color w:val="3E3937"/>
                <w:spacing w:val="-6"/>
              </w:rPr>
              <w:t xml:space="preserve">Școala Doctorală </w:t>
            </w:r>
            <w:r w:rsidRPr="006A5DCD">
              <w:rPr>
                <w:color w:val="3E3937"/>
                <w:spacing w:val="-7"/>
              </w:rPr>
              <w:t xml:space="preserve">Administrarea </w:t>
            </w:r>
            <w:r w:rsidRPr="006A5DCD">
              <w:rPr>
                <w:color w:val="3E3937"/>
                <w:spacing w:val="-8"/>
              </w:rPr>
              <w:t xml:space="preserve">Afacerilor, </w:t>
            </w:r>
            <w:r w:rsidRPr="006A5DCD">
              <w:rPr>
                <w:color w:val="3E3937"/>
                <w:spacing w:val="-6"/>
              </w:rPr>
              <w:t xml:space="preserve">Academia </w:t>
            </w:r>
            <w:r w:rsidRPr="006A5DCD">
              <w:rPr>
                <w:color w:val="3E3937"/>
                <w:spacing w:val="-4"/>
              </w:rPr>
              <w:t xml:space="preserve">de </w:t>
            </w:r>
            <w:r w:rsidRPr="006A5DCD">
              <w:rPr>
                <w:color w:val="3E3937"/>
                <w:spacing w:val="-6"/>
              </w:rPr>
              <w:t>Studii</w:t>
            </w:r>
            <w:r>
              <w:rPr>
                <w:color w:val="3E3937"/>
                <w:spacing w:val="-6"/>
              </w:rPr>
              <w:t xml:space="preserve"> </w:t>
            </w:r>
            <w:r w:rsidRPr="006A5DCD">
              <w:rPr>
                <w:color w:val="3E3937"/>
                <w:spacing w:val="-6"/>
              </w:rPr>
              <w:t xml:space="preserve">Economice </w:t>
            </w:r>
            <w:r w:rsidRPr="006A5DCD">
              <w:rPr>
                <w:color w:val="3E3937"/>
                <w:spacing w:val="-5"/>
              </w:rPr>
              <w:t>din</w:t>
            </w:r>
            <w:r>
              <w:rPr>
                <w:color w:val="3E3937"/>
                <w:spacing w:val="-5"/>
              </w:rPr>
              <w:t xml:space="preserve"> </w:t>
            </w:r>
            <w:r w:rsidRPr="006A5DCD">
              <w:rPr>
                <w:color w:val="3E3937"/>
                <w:spacing w:val="-6"/>
              </w:rPr>
              <w:t>București</w:t>
            </w:r>
          </w:p>
          <w:p w14:paraId="57A2CD32" w14:textId="77777777" w:rsidR="00026FBF" w:rsidRDefault="00026FBF" w:rsidP="008A51BE">
            <w:pPr>
              <w:widowControl w:val="0"/>
              <w:suppressLineNumbers/>
              <w:suppressAutoHyphens/>
              <w:spacing w:line="100" w:lineRule="atLeast"/>
              <w:rPr>
                <w:color w:val="0D4093"/>
                <w:spacing w:val="-6"/>
              </w:rPr>
            </w:pPr>
          </w:p>
          <w:p w14:paraId="4634F44F" w14:textId="08FC71B4" w:rsidR="008A51BE" w:rsidRPr="00507002" w:rsidRDefault="00D905F2" w:rsidP="008A51BE">
            <w:pPr>
              <w:widowControl w:val="0"/>
              <w:suppressLineNumbers/>
              <w:suppressAutoHyphens/>
              <w:spacing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22"/>
                <w:lang w:eastAsia="hi-IN" w:bidi="hi-IN"/>
              </w:rPr>
            </w:pPr>
            <w:r>
              <w:rPr>
                <w:color w:val="0D4093"/>
                <w:spacing w:val="-6"/>
              </w:rPr>
              <w:t xml:space="preserve">Doctor </w:t>
            </w:r>
            <w:r>
              <w:rPr>
                <w:color w:val="0D4093"/>
                <w:spacing w:val="-4"/>
              </w:rPr>
              <w:t>în</w:t>
            </w:r>
            <w:r>
              <w:rPr>
                <w:color w:val="0D4093"/>
                <w:spacing w:val="-17"/>
              </w:rPr>
              <w:t xml:space="preserve"> </w:t>
            </w:r>
            <w:r>
              <w:rPr>
                <w:color w:val="0D4093"/>
                <w:spacing w:val="-6"/>
              </w:rPr>
              <w:t>economie</w:t>
            </w:r>
          </w:p>
        </w:tc>
        <w:tc>
          <w:tcPr>
            <w:tcW w:w="1305" w:type="dxa"/>
            <w:shd w:val="clear" w:color="auto" w:fill="auto"/>
          </w:tcPr>
          <w:p w14:paraId="788D4626" w14:textId="07CED54F" w:rsidR="008A51BE" w:rsidRPr="00507002" w:rsidRDefault="008A51BE" w:rsidP="008A51BE">
            <w:pPr>
              <w:widowControl w:val="0"/>
              <w:suppressLineNumbers/>
              <w:suppressAutoHyphens/>
              <w:spacing w:before="62" w:line="100" w:lineRule="atLeast"/>
              <w:jc w:val="right"/>
              <w:rPr>
                <w:rFonts w:ascii="Arial" w:eastAsia="SimSun" w:hAnsi="Arial" w:cs="Mangal"/>
                <w:color w:val="1593CB"/>
                <w:spacing w:val="-6"/>
                <w:kern w:val="1"/>
                <w:sz w:val="15"/>
                <w:szCs w:val="18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color w:val="1593CB"/>
                <w:spacing w:val="-6"/>
                <w:kern w:val="1"/>
                <w:sz w:val="15"/>
                <w:szCs w:val="18"/>
                <w:lang w:eastAsia="hi-IN" w:bidi="hi-IN"/>
              </w:rPr>
              <w:t xml:space="preserve"> </w:t>
            </w:r>
          </w:p>
        </w:tc>
      </w:tr>
      <w:tr w:rsidR="00D905F2" w:rsidRPr="00507002" w14:paraId="12E5264D" w14:textId="77777777" w:rsidTr="00D905F2">
        <w:trPr>
          <w:cantSplit/>
        </w:trPr>
        <w:tc>
          <w:tcPr>
            <w:tcW w:w="2834" w:type="dxa"/>
            <w:vMerge/>
            <w:shd w:val="clear" w:color="auto" w:fill="auto"/>
          </w:tcPr>
          <w:p w14:paraId="645C645E" w14:textId="77777777" w:rsidR="00D905F2" w:rsidRPr="00507002" w:rsidRDefault="00D905F2" w:rsidP="00D905F2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F7EC386" w14:textId="77777777" w:rsidR="00D905F2" w:rsidRDefault="00D905F2" w:rsidP="00D905F2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color w:val="3E3937"/>
                <w:spacing w:val="-6"/>
              </w:rPr>
            </w:pPr>
            <w:r w:rsidRPr="006A5DCD">
              <w:rPr>
                <w:color w:val="3E3937"/>
                <w:spacing w:val="-6"/>
              </w:rPr>
              <w:t xml:space="preserve">Academia </w:t>
            </w:r>
            <w:r w:rsidRPr="006A5DCD">
              <w:rPr>
                <w:color w:val="3E3937"/>
                <w:spacing w:val="-4"/>
              </w:rPr>
              <w:t xml:space="preserve">de </w:t>
            </w:r>
            <w:r w:rsidRPr="006A5DCD">
              <w:rPr>
                <w:color w:val="3E3937"/>
                <w:spacing w:val="-6"/>
              </w:rPr>
              <w:t xml:space="preserve">Studii Economice </w:t>
            </w:r>
            <w:r w:rsidRPr="006A5DCD">
              <w:rPr>
                <w:color w:val="3E3937"/>
                <w:spacing w:val="-5"/>
              </w:rPr>
              <w:t xml:space="preserve">din </w:t>
            </w:r>
            <w:r w:rsidRPr="006A5DCD">
              <w:rPr>
                <w:color w:val="3E3937"/>
                <w:spacing w:val="-6"/>
              </w:rPr>
              <w:t xml:space="preserve">București, Școala Doctorală </w:t>
            </w:r>
            <w:r w:rsidRPr="006A5DCD">
              <w:rPr>
                <w:color w:val="3E3937"/>
                <w:spacing w:val="-7"/>
              </w:rPr>
              <w:t xml:space="preserve">Administrarea </w:t>
            </w:r>
            <w:r w:rsidRPr="006A5DCD">
              <w:rPr>
                <w:color w:val="3E3937"/>
                <w:spacing w:val="-8"/>
              </w:rPr>
              <w:t xml:space="preserve">Afacerilor, </w:t>
            </w:r>
            <w:r w:rsidRPr="006A5DCD">
              <w:rPr>
                <w:color w:val="3E3937"/>
                <w:spacing w:val="-6"/>
              </w:rPr>
              <w:t>București</w:t>
            </w:r>
          </w:p>
          <w:p w14:paraId="48545530" w14:textId="77777777" w:rsidR="00D905F2" w:rsidRDefault="00D905F2" w:rsidP="00D905F2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color w:val="3E3937"/>
                <w:spacing w:val="-6"/>
              </w:rPr>
            </w:pPr>
            <w:r>
              <w:rPr>
                <w:color w:val="3E3937"/>
                <w:spacing w:val="-6"/>
              </w:rPr>
              <w:t xml:space="preserve">Domeniul </w:t>
            </w:r>
            <w:r>
              <w:rPr>
                <w:color w:val="3E3937"/>
                <w:spacing w:val="-4"/>
              </w:rPr>
              <w:t xml:space="preserve">de </w:t>
            </w:r>
            <w:r>
              <w:rPr>
                <w:color w:val="3E3937"/>
                <w:spacing w:val="-6"/>
              </w:rPr>
              <w:t>studiu: Economie, Specializarea Administrarea Afacerilor</w:t>
            </w:r>
          </w:p>
          <w:p w14:paraId="49CBFDEF" w14:textId="77777777" w:rsidR="001D07E8" w:rsidRDefault="001D07E8" w:rsidP="00D905F2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eastAsia="ArialMT"/>
                <w:color w:val="0070C0"/>
                <w:spacing w:val="-6"/>
                <w:kern w:val="1"/>
                <w:lang w:eastAsia="hi-IN" w:bidi="ro-RO"/>
              </w:rPr>
            </w:pPr>
          </w:p>
          <w:p w14:paraId="3F6B833B" w14:textId="79F1BC26" w:rsidR="00D43FA4" w:rsidRDefault="001D07E8" w:rsidP="00D905F2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eastAsia="ArialMT"/>
                <w:color w:val="0070C0"/>
                <w:spacing w:val="-6"/>
                <w:kern w:val="1"/>
                <w:lang w:eastAsia="hi-IN" w:bidi="ro-RO"/>
              </w:rPr>
            </w:pPr>
            <w:r>
              <w:rPr>
                <w:rFonts w:eastAsia="ArialMT"/>
                <w:color w:val="0070C0"/>
                <w:spacing w:val="-6"/>
                <w:kern w:val="1"/>
                <w:lang w:eastAsia="hi-IN" w:bidi="ro-RO"/>
              </w:rPr>
              <w:t>Diplomă de Master</w:t>
            </w:r>
          </w:p>
          <w:p w14:paraId="57C7D8D3" w14:textId="65DAA497" w:rsidR="001D07E8" w:rsidRPr="00D905F2" w:rsidRDefault="001D07E8" w:rsidP="001D07E8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eastAsia="ArialMT"/>
                <w:spacing w:val="-6"/>
                <w:kern w:val="1"/>
                <w:lang w:eastAsia="hi-IN" w:bidi="ro-RO"/>
              </w:rPr>
            </w:pPr>
            <w:r w:rsidRPr="00D905F2">
              <w:rPr>
                <w:rFonts w:eastAsia="ArialMT"/>
                <w:spacing w:val="-6"/>
                <w:kern w:val="1"/>
                <w:lang w:eastAsia="hi-IN" w:bidi="ro-RO"/>
              </w:rPr>
              <w:t xml:space="preserve">Academia de Studii Economice din București, Facultatea de </w:t>
            </w:r>
            <w:r>
              <w:rPr>
                <w:rFonts w:eastAsia="ArialMT"/>
                <w:spacing w:val="-6"/>
                <w:kern w:val="1"/>
                <w:lang w:eastAsia="hi-IN" w:bidi="ro-RO"/>
              </w:rPr>
              <w:t>Relații Economice Internaționale</w:t>
            </w:r>
            <w:r w:rsidRPr="00D905F2">
              <w:rPr>
                <w:rFonts w:eastAsia="ArialMT"/>
                <w:spacing w:val="-6"/>
                <w:kern w:val="1"/>
                <w:lang w:eastAsia="hi-IN" w:bidi="ro-RO"/>
              </w:rPr>
              <w:t>, București</w:t>
            </w:r>
          </w:p>
          <w:p w14:paraId="47070571" w14:textId="65537C60" w:rsidR="001D07E8" w:rsidRDefault="001D07E8" w:rsidP="001D07E8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eastAsia="ArialMT"/>
                <w:color w:val="0070C0"/>
                <w:spacing w:val="-6"/>
                <w:kern w:val="1"/>
                <w:lang w:eastAsia="hi-IN" w:bidi="ro-RO"/>
              </w:rPr>
            </w:pPr>
            <w:r w:rsidRPr="00D905F2">
              <w:rPr>
                <w:rFonts w:eastAsia="ArialMT"/>
                <w:spacing w:val="-6"/>
                <w:kern w:val="1"/>
                <w:lang w:eastAsia="hi-IN" w:bidi="ro-RO"/>
              </w:rPr>
              <w:t>Specializarea</w:t>
            </w:r>
            <w:r>
              <w:rPr>
                <w:rFonts w:eastAsia="ArialMT"/>
                <w:spacing w:val="-6"/>
                <w:kern w:val="1"/>
                <w:lang w:eastAsia="hi-IN" w:bidi="ro-RO"/>
              </w:rPr>
              <w:t>:</w:t>
            </w:r>
            <w:r w:rsidRPr="00D905F2">
              <w:rPr>
                <w:rFonts w:eastAsia="ArialMT"/>
                <w:spacing w:val="-6"/>
                <w:kern w:val="1"/>
                <w:lang w:eastAsia="hi-IN" w:bidi="ro-RO"/>
              </w:rPr>
              <w:t xml:space="preserve"> </w:t>
            </w:r>
            <w:r>
              <w:rPr>
                <w:rFonts w:eastAsia="ArialMT"/>
                <w:spacing w:val="-6"/>
                <w:kern w:val="1"/>
                <w:lang w:eastAsia="hi-IN" w:bidi="ro-RO"/>
              </w:rPr>
              <w:t xml:space="preserve">Comunicare în limba engleză pentru comunicare </w:t>
            </w:r>
            <w:r w:rsidRPr="00D905F2">
              <w:rPr>
                <w:rFonts w:eastAsia="ArialMT"/>
                <w:spacing w:val="-6"/>
                <w:kern w:val="1"/>
                <w:lang w:eastAsia="hi-IN" w:bidi="ro-RO"/>
              </w:rPr>
              <w:t>ș</w:t>
            </w:r>
            <w:r>
              <w:rPr>
                <w:rFonts w:eastAsia="ArialMT"/>
                <w:spacing w:val="-6"/>
                <w:kern w:val="1"/>
                <w:lang w:eastAsia="hi-IN" w:bidi="ro-RO"/>
              </w:rPr>
              <w:t>i cercetare în limba engleză</w:t>
            </w:r>
          </w:p>
          <w:p w14:paraId="18A7B88A" w14:textId="77777777" w:rsidR="001D07E8" w:rsidRDefault="001D07E8" w:rsidP="00D905F2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eastAsia="ArialMT"/>
                <w:color w:val="0070C0"/>
                <w:spacing w:val="-6"/>
                <w:kern w:val="1"/>
                <w:lang w:eastAsia="hi-IN" w:bidi="ro-RO"/>
              </w:rPr>
            </w:pPr>
          </w:p>
          <w:p w14:paraId="1CF77013" w14:textId="57740319" w:rsidR="00D905F2" w:rsidRDefault="00D905F2" w:rsidP="00D905F2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eastAsia="ArialMT"/>
                <w:color w:val="0070C0"/>
                <w:spacing w:val="-6"/>
                <w:kern w:val="1"/>
                <w:lang w:eastAsia="hi-IN" w:bidi="ro-RO"/>
              </w:rPr>
            </w:pPr>
            <w:r w:rsidRPr="00D905F2">
              <w:rPr>
                <w:rFonts w:eastAsia="ArialMT"/>
                <w:color w:val="0070C0"/>
                <w:spacing w:val="-6"/>
                <w:kern w:val="1"/>
                <w:lang w:eastAsia="hi-IN" w:bidi="ro-RO"/>
              </w:rPr>
              <w:t>Diplomă de Master</w:t>
            </w:r>
          </w:p>
          <w:p w14:paraId="6812AFEC" w14:textId="77777777" w:rsidR="00D905F2" w:rsidRPr="00D905F2" w:rsidRDefault="00D905F2" w:rsidP="00D905F2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eastAsia="ArialMT"/>
                <w:spacing w:val="-6"/>
                <w:kern w:val="1"/>
                <w:lang w:eastAsia="hi-IN" w:bidi="ro-RO"/>
              </w:rPr>
            </w:pPr>
            <w:r w:rsidRPr="00D905F2">
              <w:rPr>
                <w:rFonts w:eastAsia="ArialMT"/>
                <w:spacing w:val="-6"/>
                <w:kern w:val="1"/>
                <w:lang w:eastAsia="hi-IN" w:bidi="ro-RO"/>
              </w:rPr>
              <w:t>Academia de Studii Economice din București, Facultatea de Comerț, București</w:t>
            </w:r>
          </w:p>
          <w:p w14:paraId="2FF3F116" w14:textId="369510B2" w:rsidR="00D905F2" w:rsidRPr="00D905F2" w:rsidRDefault="00D905F2" w:rsidP="00D905F2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eastAsia="ArialMT"/>
                <w:spacing w:val="-6"/>
                <w:kern w:val="1"/>
                <w:lang w:eastAsia="hi-IN" w:bidi="ro-RO"/>
              </w:rPr>
            </w:pPr>
            <w:r w:rsidRPr="00D905F2">
              <w:rPr>
                <w:rFonts w:eastAsia="ArialMT"/>
                <w:spacing w:val="-6"/>
                <w:kern w:val="1"/>
                <w:lang w:eastAsia="hi-IN" w:bidi="ro-RO"/>
              </w:rPr>
              <w:t>Specializarea</w:t>
            </w:r>
            <w:r>
              <w:rPr>
                <w:rFonts w:eastAsia="ArialMT"/>
                <w:spacing w:val="-6"/>
                <w:kern w:val="1"/>
                <w:lang w:eastAsia="hi-IN" w:bidi="ro-RO"/>
              </w:rPr>
              <w:t>:</w:t>
            </w:r>
            <w:r w:rsidRPr="00D905F2">
              <w:rPr>
                <w:rFonts w:eastAsia="ArialMT"/>
                <w:spacing w:val="-6"/>
                <w:kern w:val="1"/>
                <w:lang w:eastAsia="hi-IN" w:bidi="ro-RO"/>
              </w:rPr>
              <w:t xml:space="preserve"> Administrarea afacerilor comerciale</w:t>
            </w:r>
          </w:p>
          <w:p w14:paraId="5D403149" w14:textId="77777777" w:rsidR="00D905F2" w:rsidRPr="00D43FA4" w:rsidRDefault="00D905F2" w:rsidP="00D905F2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eastAsia="ArialMT"/>
                <w:color w:val="0070C0"/>
                <w:spacing w:val="-6"/>
                <w:kern w:val="1"/>
                <w:sz w:val="20"/>
                <w:szCs w:val="20"/>
                <w:lang w:eastAsia="hi-IN" w:bidi="ro-RO"/>
              </w:rPr>
            </w:pPr>
          </w:p>
          <w:p w14:paraId="126CB90E" w14:textId="289452FB" w:rsidR="00D905F2" w:rsidRPr="00D905F2" w:rsidRDefault="00D905F2" w:rsidP="00D905F2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eastAsia="ArialMT"/>
                <w:color w:val="0070C0"/>
                <w:spacing w:val="-6"/>
                <w:kern w:val="1"/>
                <w:lang w:eastAsia="hi-IN" w:bidi="ro-RO"/>
              </w:rPr>
            </w:pPr>
            <w:r w:rsidRPr="00D905F2">
              <w:rPr>
                <w:rFonts w:eastAsia="ArialMT"/>
                <w:color w:val="0070C0"/>
                <w:spacing w:val="-6"/>
                <w:kern w:val="1"/>
                <w:lang w:eastAsia="hi-IN" w:bidi="ro-RO"/>
              </w:rPr>
              <w:t>Licență în Științe Economice</w:t>
            </w:r>
          </w:p>
          <w:p w14:paraId="7004181D" w14:textId="77777777" w:rsidR="00D905F2" w:rsidRPr="00D905F2" w:rsidRDefault="00D905F2" w:rsidP="00D905F2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eastAsia="ArialMT"/>
                <w:spacing w:val="-6"/>
                <w:kern w:val="1"/>
                <w:lang w:eastAsia="hi-IN" w:bidi="ro-RO"/>
              </w:rPr>
            </w:pPr>
            <w:r w:rsidRPr="00D905F2">
              <w:rPr>
                <w:rFonts w:eastAsia="ArialMT"/>
                <w:spacing w:val="-6"/>
                <w:kern w:val="1"/>
                <w:lang w:eastAsia="hi-IN" w:bidi="ro-RO"/>
              </w:rPr>
              <w:t>Academia de Studii Economice din București, Facultatea de Comerț, București</w:t>
            </w:r>
          </w:p>
          <w:p w14:paraId="681DFC0E" w14:textId="02AFB004" w:rsidR="00D905F2" w:rsidRPr="00D905F2" w:rsidRDefault="00D905F2" w:rsidP="00D905F2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eastAsia="ArialMT"/>
                <w:spacing w:val="-6"/>
                <w:kern w:val="1"/>
                <w:lang w:eastAsia="hi-IN" w:bidi="ro-RO"/>
              </w:rPr>
            </w:pPr>
            <w:r w:rsidRPr="00D905F2">
              <w:rPr>
                <w:rFonts w:eastAsia="ArialMT"/>
                <w:spacing w:val="-6"/>
                <w:kern w:val="1"/>
                <w:lang w:eastAsia="hi-IN" w:bidi="ro-RO"/>
              </w:rPr>
              <w:t>Specializarea</w:t>
            </w:r>
            <w:r>
              <w:rPr>
                <w:rFonts w:eastAsia="ArialMT"/>
                <w:spacing w:val="-6"/>
                <w:kern w:val="1"/>
                <w:lang w:eastAsia="hi-IN" w:bidi="ro-RO"/>
              </w:rPr>
              <w:t>:</w:t>
            </w:r>
            <w:r w:rsidRPr="00D905F2">
              <w:rPr>
                <w:rFonts w:eastAsia="ArialMT"/>
                <w:spacing w:val="-6"/>
                <w:kern w:val="1"/>
                <w:lang w:eastAsia="hi-IN" w:bidi="ro-RO"/>
              </w:rPr>
              <w:t xml:space="preserve"> Economia comerțului, turismului și serviciilor</w:t>
            </w:r>
          </w:p>
          <w:p w14:paraId="4C8B5D4C" w14:textId="77777777" w:rsidR="005B209A" w:rsidRDefault="005B209A" w:rsidP="005B209A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MT"/>
                <w:color w:val="0070C0"/>
                <w:spacing w:val="-6"/>
                <w:kern w:val="1"/>
                <w:sz w:val="18"/>
                <w:szCs w:val="18"/>
                <w:lang w:eastAsia="hi-IN" w:bidi="hi-IN"/>
              </w:rPr>
            </w:pPr>
          </w:p>
          <w:p w14:paraId="7230A4A3" w14:textId="5871425E" w:rsidR="005B209A" w:rsidRPr="005B209A" w:rsidRDefault="005B209A" w:rsidP="005B209A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eastAsia="ArialMT"/>
                <w:color w:val="0070C0"/>
                <w:spacing w:val="-6"/>
                <w:kern w:val="1"/>
                <w:lang w:eastAsia="hi-IN" w:bidi="ro-RO"/>
              </w:rPr>
            </w:pPr>
            <w:r w:rsidRPr="005B209A">
              <w:rPr>
                <w:rFonts w:eastAsia="ArialMT"/>
                <w:color w:val="0070C0"/>
                <w:spacing w:val="-6"/>
                <w:kern w:val="1"/>
                <w:lang w:eastAsia="hi-IN" w:bidi="ro-RO"/>
              </w:rPr>
              <w:t>Certificat de absolvire program de formare psihopedagogică</w:t>
            </w:r>
          </w:p>
          <w:p w14:paraId="4F2907B6" w14:textId="6E574B4E" w:rsidR="005B209A" w:rsidRDefault="005B209A" w:rsidP="005B209A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eastAsia="ArialMT"/>
                <w:spacing w:val="-6"/>
                <w:kern w:val="1"/>
                <w:lang w:eastAsia="hi-IN" w:bidi="ro-RO"/>
              </w:rPr>
            </w:pPr>
            <w:r w:rsidRPr="005B209A">
              <w:rPr>
                <w:rFonts w:eastAsia="ArialMT"/>
                <w:spacing w:val="-6"/>
                <w:kern w:val="1"/>
                <w:lang w:eastAsia="hi-IN" w:bidi="ro-RO"/>
              </w:rPr>
              <w:t>Academia de Studii Economice București, Departamentul pentru pregătirea personalului didactic</w:t>
            </w:r>
          </w:p>
          <w:p w14:paraId="131D561B" w14:textId="77777777" w:rsidR="00F62EE4" w:rsidRDefault="00F62EE4" w:rsidP="00F62EE4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eastAsia="ArialMT"/>
                <w:spacing w:val="-6"/>
                <w:kern w:val="1"/>
                <w:lang w:eastAsia="hi-IN" w:bidi="ro-RO"/>
              </w:rPr>
            </w:pPr>
          </w:p>
          <w:p w14:paraId="27E3A8EB" w14:textId="57B9EF47" w:rsidR="00F62EE4" w:rsidRPr="00F62EE4" w:rsidRDefault="00F62EE4" w:rsidP="00F62EE4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eastAsia="ArialMT"/>
                <w:color w:val="0070C0"/>
                <w:spacing w:val="-6"/>
                <w:kern w:val="1"/>
                <w:lang w:eastAsia="hi-IN" w:bidi="ro-RO"/>
              </w:rPr>
            </w:pPr>
            <w:r w:rsidRPr="00F62EE4">
              <w:rPr>
                <w:rFonts w:eastAsia="ArialMT"/>
                <w:color w:val="0070C0"/>
                <w:spacing w:val="-6"/>
                <w:kern w:val="1"/>
                <w:lang w:eastAsia="hi-IN" w:bidi="ro-RO"/>
              </w:rPr>
              <w:t>Diplomă de Bacalaureat</w:t>
            </w:r>
          </w:p>
          <w:p w14:paraId="63D41829" w14:textId="77777777" w:rsidR="00F62EE4" w:rsidRPr="00F62EE4" w:rsidRDefault="00F62EE4" w:rsidP="00F62EE4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eastAsia="ArialMT"/>
                <w:spacing w:val="-6"/>
                <w:kern w:val="1"/>
                <w:lang w:eastAsia="hi-IN" w:bidi="ro-RO"/>
              </w:rPr>
            </w:pPr>
            <w:r w:rsidRPr="00F62EE4">
              <w:rPr>
                <w:rFonts w:eastAsia="ArialMT"/>
                <w:spacing w:val="-6"/>
                <w:kern w:val="1"/>
                <w:lang w:eastAsia="hi-IN" w:bidi="ro-RO"/>
              </w:rPr>
              <w:t>Colegiul Național "Gheorghe Munteanu Murgoci" Brăila</w:t>
            </w:r>
          </w:p>
          <w:p w14:paraId="47834B1B" w14:textId="46BFE169" w:rsidR="00D905F2" w:rsidRPr="00683B61" w:rsidRDefault="00F62EE4" w:rsidP="00D905F2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eastAsia="ArialMT"/>
                <w:spacing w:val="-6"/>
                <w:kern w:val="1"/>
                <w:lang w:eastAsia="hi-IN" w:bidi="ro-RO"/>
              </w:rPr>
            </w:pPr>
            <w:r w:rsidRPr="00F62EE4">
              <w:rPr>
                <w:rFonts w:eastAsia="ArialMT"/>
                <w:spacing w:val="-6"/>
                <w:kern w:val="1"/>
                <w:lang w:eastAsia="hi-IN" w:bidi="ro-RO"/>
              </w:rPr>
              <w:t>Profil real, Specializarea Matematică-Fizică</w:t>
            </w:r>
          </w:p>
        </w:tc>
      </w:tr>
    </w:tbl>
    <w:p w14:paraId="48BB6636" w14:textId="77777777" w:rsidR="008A51BE" w:rsidRPr="00507002" w:rsidRDefault="008A51BE" w:rsidP="008A51BE">
      <w:pPr>
        <w:widowControl w:val="0"/>
        <w:suppressAutoHyphens/>
        <w:spacing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A51BE" w:rsidRPr="00507002" w14:paraId="5C91F07B" w14:textId="77777777" w:rsidTr="003663E7">
        <w:trPr>
          <w:trHeight w:val="170"/>
        </w:trPr>
        <w:tc>
          <w:tcPr>
            <w:tcW w:w="2835" w:type="dxa"/>
            <w:shd w:val="clear" w:color="auto" w:fill="auto"/>
          </w:tcPr>
          <w:p w14:paraId="647BACB3" w14:textId="6F2A9DBA" w:rsidR="003663E7" w:rsidRDefault="003663E7" w:rsidP="00BD5D75">
            <w:pPr>
              <w:widowControl w:val="0"/>
              <w:suppressLineNumbers/>
              <w:suppressAutoHyphens/>
              <w:ind w:right="283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  <w:p w14:paraId="584CF4AA" w14:textId="22AF6E99" w:rsidR="008A51BE" w:rsidRPr="00507002" w:rsidRDefault="008A51BE" w:rsidP="003663E7">
            <w:pPr>
              <w:widowControl w:val="0"/>
              <w:suppressLineNumbers/>
              <w:suppressAutoHyphens/>
              <w:ind w:right="288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COMPETENΤE PERSONALE</w:t>
            </w:r>
            <w:r w:rsidR="003663E7" w:rsidRPr="00507002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val="en-US"/>
              </w:rPr>
              <w:drawing>
                <wp:inline distT="0" distB="0" distL="0" distR="0" wp14:anchorId="3F32AF09" wp14:editId="436A3A21">
                  <wp:extent cx="5113244" cy="9148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600" cy="148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B530FCD" w14:textId="5FC3271A" w:rsidR="008A51BE" w:rsidRPr="00507002" w:rsidRDefault="008A51BE" w:rsidP="008A51BE">
            <w:pPr>
              <w:widowControl w:val="0"/>
              <w:suppressLineNumbers/>
              <w:suppressAutoHyphens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eastAsia="hi-IN" w:bidi="hi-IN"/>
              </w:rPr>
            </w:pPr>
          </w:p>
        </w:tc>
      </w:tr>
    </w:tbl>
    <w:p w14:paraId="65C383AF" w14:textId="6D5EEA50" w:rsidR="008A51BE" w:rsidRPr="00507002" w:rsidRDefault="008A51BE" w:rsidP="008A51BE">
      <w:pPr>
        <w:widowControl w:val="0"/>
        <w:suppressAutoHyphens/>
        <w:spacing w:line="100" w:lineRule="atLeast"/>
        <w:jc w:val="center"/>
        <w:rPr>
          <w:rFonts w:ascii="Arial" w:eastAsia="SimSun" w:hAnsi="Arial" w:cs="Mangal"/>
          <w:color w:val="FF0000"/>
          <w:spacing w:val="-6"/>
          <w:kern w:val="1"/>
          <w:sz w:val="16"/>
          <w:lang w:eastAsia="hi-IN" w:bidi="hi-IN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A51BE" w:rsidRPr="00507002" w14:paraId="1303F46F" w14:textId="77777777" w:rsidTr="00E71A83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189FCB16" w14:textId="7816F5B7" w:rsidR="008A51BE" w:rsidRPr="00507002" w:rsidRDefault="008A51BE" w:rsidP="008A51BE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Limba maternă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53EBDCB" w14:textId="4DF0D6CE" w:rsidR="008A51BE" w:rsidRPr="00507002" w:rsidRDefault="00FB26BE" w:rsidP="008A51BE">
            <w:pPr>
              <w:widowControl w:val="0"/>
              <w:suppressLineNumbers/>
              <w:suppressAutoHyphens/>
              <w:autoSpaceDE w:val="0"/>
              <w:spacing w:before="28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color w:val="3E3937"/>
                <w:spacing w:val="-6"/>
              </w:rPr>
              <w:t>română</w:t>
            </w:r>
          </w:p>
        </w:tc>
      </w:tr>
      <w:tr w:rsidR="008A51BE" w:rsidRPr="00507002" w14:paraId="76888458" w14:textId="77777777" w:rsidTr="00E71A83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9C4F814" w14:textId="77777777" w:rsidR="008A51BE" w:rsidRPr="00507002" w:rsidRDefault="008A51BE" w:rsidP="008A51BE">
            <w:pPr>
              <w:widowControl w:val="0"/>
              <w:suppressLineNumbers/>
              <w:suppressAutoHyphens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46DE21F" w14:textId="77777777" w:rsidR="008A51BE" w:rsidRPr="00507002" w:rsidRDefault="008A51BE" w:rsidP="008A51BE">
            <w:pPr>
              <w:widowControl w:val="0"/>
              <w:suppressLineNumbers/>
              <w:suppressAutoHyphens/>
              <w:spacing w:before="62"/>
              <w:rPr>
                <w:rFonts w:ascii="Arial" w:eastAsia="SimSun" w:hAnsi="Arial" w:cs="Mangal"/>
                <w:color w:val="404040"/>
                <w:spacing w:val="-6"/>
                <w:kern w:val="1"/>
                <w:sz w:val="16"/>
                <w:lang w:eastAsia="hi-IN" w:bidi="hi-IN"/>
              </w:rPr>
            </w:pPr>
          </w:p>
        </w:tc>
      </w:tr>
      <w:tr w:rsidR="008A51BE" w:rsidRPr="00507002" w14:paraId="2ED91F16" w14:textId="77777777" w:rsidTr="00E71A83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E4A0FF0" w14:textId="77777777" w:rsidR="008A51BE" w:rsidRPr="00507002" w:rsidRDefault="008A51BE" w:rsidP="008A51BE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A5260A7" w14:textId="77777777" w:rsidR="008A51BE" w:rsidRPr="00507002" w:rsidRDefault="008A51BE" w:rsidP="008A51B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lang w:eastAsia="hi-IN" w:bidi="hi-IN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552A0E3" w14:textId="77777777" w:rsidR="008A51BE" w:rsidRPr="00507002" w:rsidRDefault="008A51BE" w:rsidP="008A51B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lang w:eastAsia="hi-IN" w:bidi="hi-IN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DF30379" w14:textId="77777777" w:rsidR="008A51BE" w:rsidRPr="00507002" w:rsidRDefault="008A51BE" w:rsidP="008A51BE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lang w:eastAsia="hi-IN" w:bidi="hi-IN"/>
              </w:rPr>
              <w:t xml:space="preserve">SCRIERE </w:t>
            </w:r>
          </w:p>
        </w:tc>
      </w:tr>
      <w:tr w:rsidR="008A51BE" w:rsidRPr="00507002" w14:paraId="5A08EBD3" w14:textId="77777777" w:rsidTr="00E71A8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A8A5892" w14:textId="77777777" w:rsidR="008A51BE" w:rsidRPr="00507002" w:rsidRDefault="008A51BE" w:rsidP="008A51BE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0874C11E" w14:textId="77777777" w:rsidR="008A51BE" w:rsidRPr="00507002" w:rsidRDefault="008A51BE" w:rsidP="008A51BE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215AD8" w14:textId="77777777" w:rsidR="008A51BE" w:rsidRPr="00507002" w:rsidRDefault="008A51BE" w:rsidP="008A51BE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4A6B3C2" w14:textId="77777777" w:rsidR="008A51BE" w:rsidRPr="00507002" w:rsidRDefault="008A51BE" w:rsidP="008A51BE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Participare la </w:t>
            </w:r>
            <w:proofErr w:type="spellStart"/>
            <w:r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  <w:t>conversaţie</w:t>
            </w:r>
            <w:proofErr w:type="spellEnd"/>
            <w:r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A4B0886" w14:textId="77777777" w:rsidR="008A51BE" w:rsidRPr="00507002" w:rsidRDefault="008A51BE" w:rsidP="008A51BE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lang w:eastAsia="hi-IN" w:bidi="hi-IN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B92CE80" w14:textId="77777777" w:rsidR="008A51BE" w:rsidRPr="00507002" w:rsidRDefault="008A51BE" w:rsidP="008A51BE">
            <w:pPr>
              <w:widowControl w:val="0"/>
              <w:suppressLineNumbers/>
              <w:suppressAutoHyphens/>
              <w:spacing w:before="62"/>
              <w:rPr>
                <w:rFonts w:ascii="Arial" w:eastAsia="SimSun" w:hAnsi="Arial" w:cs="Mangal"/>
                <w:color w:val="404040"/>
                <w:spacing w:val="-6"/>
                <w:kern w:val="1"/>
                <w:sz w:val="16"/>
                <w:lang w:eastAsia="hi-IN" w:bidi="hi-IN"/>
              </w:rPr>
            </w:pPr>
          </w:p>
        </w:tc>
      </w:tr>
      <w:tr w:rsidR="008A51BE" w:rsidRPr="00507002" w14:paraId="5AD29971" w14:textId="77777777" w:rsidTr="00E71A83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34BEA00" w14:textId="43653984" w:rsidR="008A51BE" w:rsidRPr="00507002" w:rsidRDefault="00336CEF" w:rsidP="008A51BE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color w:val="3E3937"/>
                <w:spacing w:val="-6"/>
              </w:rPr>
              <w:t>engleză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25CCE81" w14:textId="44697E0A" w:rsidR="008A51BE" w:rsidRPr="00507002" w:rsidRDefault="00E71A83" w:rsidP="008A51BE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C1</w:t>
            </w:r>
            <w:r w:rsidR="008A51BE" w:rsidRPr="00507002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D6AEFCC" w14:textId="53B07632" w:rsidR="008A51BE" w:rsidRPr="00507002" w:rsidRDefault="00E71A83" w:rsidP="008A51BE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C1</w:t>
            </w:r>
            <w:r w:rsidR="008A51BE" w:rsidRPr="00507002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7E4324" w14:textId="17CF4342" w:rsidR="008A51BE" w:rsidRPr="00507002" w:rsidRDefault="00E71A83" w:rsidP="008A51BE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B2</w:t>
            </w:r>
            <w:r w:rsidR="008A51BE" w:rsidRPr="00507002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8E2BAB5" w14:textId="0C3C93C7" w:rsidR="008A51BE" w:rsidRPr="00507002" w:rsidRDefault="00E71A83" w:rsidP="008A51BE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B2</w:t>
            </w:r>
            <w:r w:rsidR="008A51BE" w:rsidRPr="00507002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D218AB2" w14:textId="07B724E4" w:rsidR="008A51BE" w:rsidRPr="00507002" w:rsidRDefault="00E71A83" w:rsidP="008A51BE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B2</w:t>
            </w:r>
            <w:r w:rsidR="008A51BE" w:rsidRPr="00507002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 </w:t>
            </w:r>
          </w:p>
        </w:tc>
      </w:tr>
      <w:tr w:rsidR="008A51BE" w:rsidRPr="00507002" w14:paraId="01062814" w14:textId="77777777" w:rsidTr="00E71A83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444119CD" w14:textId="77777777" w:rsidR="008A51BE" w:rsidRPr="00507002" w:rsidRDefault="008A51BE" w:rsidP="008A51BE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eastAsia="hi-I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087A4FE" w14:textId="77777777" w:rsidR="008A51BE" w:rsidRPr="00507002" w:rsidRDefault="008A51BE" w:rsidP="008A51BE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lang w:eastAsia="hi-IN" w:bidi="hi-IN"/>
              </w:rPr>
              <w:t xml:space="preserve">Niveluri: A1/A2: Utilizator elementar  -  B1/B2: Utilizator independent  -  C1/C2: Utilizator experimentat </w:t>
            </w:r>
          </w:p>
          <w:p w14:paraId="3ED15DBE" w14:textId="77777777" w:rsidR="008A51BE" w:rsidRPr="00507002" w:rsidRDefault="00000000" w:rsidP="008A51BE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lang w:eastAsia="hi-IN" w:bidi="hi-IN"/>
              </w:rPr>
            </w:pPr>
            <w:hyperlink r:id="rId13" w:history="1">
              <w:r w:rsidR="008A51BE" w:rsidRPr="00507002">
                <w:rPr>
                  <w:rFonts w:ascii="Arial" w:eastAsia="SimSun" w:hAnsi="Arial" w:cs="Mangal"/>
                  <w:color w:val="000080"/>
                  <w:spacing w:val="-6"/>
                  <w:kern w:val="1"/>
                  <w:sz w:val="15"/>
                  <w:u w:val="single"/>
                </w:rPr>
                <w:t xml:space="preserve">Cadrul european comun de </w:t>
              </w:r>
              <w:proofErr w:type="spellStart"/>
              <w:r w:rsidR="008A51BE" w:rsidRPr="00507002">
                <w:rPr>
                  <w:rFonts w:ascii="Arial" w:eastAsia="SimSun" w:hAnsi="Arial" w:cs="Mangal"/>
                  <w:color w:val="000080"/>
                  <w:spacing w:val="-6"/>
                  <w:kern w:val="1"/>
                  <w:sz w:val="15"/>
                  <w:u w:val="single"/>
                </w:rPr>
                <w:t>referinţă</w:t>
              </w:r>
              <w:proofErr w:type="spellEnd"/>
              <w:r w:rsidR="008A51BE" w:rsidRPr="00507002">
                <w:rPr>
                  <w:rFonts w:ascii="Arial" w:eastAsia="SimSun" w:hAnsi="Arial" w:cs="Mangal"/>
                  <w:color w:val="000080"/>
                  <w:spacing w:val="-6"/>
                  <w:kern w:val="1"/>
                  <w:sz w:val="15"/>
                  <w:u w:val="single"/>
                </w:rPr>
                <w:t xml:space="preserve"> pentru limbi străine</w:t>
              </w:r>
            </w:hyperlink>
            <w:r w:rsidR="008A51BE"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lang w:eastAsia="hi-IN" w:bidi="hi-IN"/>
              </w:rPr>
              <w:t xml:space="preserve"> </w:t>
            </w:r>
          </w:p>
        </w:tc>
      </w:tr>
    </w:tbl>
    <w:p w14:paraId="69BFB23C" w14:textId="3788F764" w:rsidR="00B1030A" w:rsidRDefault="00B1030A" w:rsidP="008A51BE">
      <w:pPr>
        <w:widowControl w:val="0"/>
        <w:suppressAutoHyphens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p w14:paraId="110FA0A9" w14:textId="2C3A5060" w:rsidR="00B1030A" w:rsidRDefault="00B1030A" w:rsidP="008A51BE">
      <w:pPr>
        <w:widowControl w:val="0"/>
        <w:suppressAutoHyphens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p w14:paraId="6A1098A6" w14:textId="2958E659" w:rsidR="00B1030A" w:rsidRPr="00507002" w:rsidRDefault="00B1030A" w:rsidP="008A51BE">
      <w:pPr>
        <w:widowControl w:val="0"/>
        <w:suppressAutoHyphens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A51BE" w:rsidRPr="00507002" w14:paraId="5AE1EF9F" w14:textId="77777777" w:rsidTr="008A51BE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7EB0292" w14:textId="77777777" w:rsidR="008A51BE" w:rsidRPr="00507002" w:rsidRDefault="008A51BE" w:rsidP="008A51BE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proofErr w:type="spellStart"/>
            <w:r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Competenţe</w:t>
            </w:r>
            <w:proofErr w:type="spellEnd"/>
            <w:r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 xml:space="preserve"> de comunicare </w:t>
            </w:r>
          </w:p>
        </w:tc>
        <w:tc>
          <w:tcPr>
            <w:tcW w:w="7542" w:type="dxa"/>
            <w:shd w:val="clear" w:color="auto" w:fill="auto"/>
          </w:tcPr>
          <w:p w14:paraId="0DCE8B6F" w14:textId="43EA0238" w:rsidR="008A51BE" w:rsidRPr="00507002" w:rsidRDefault="006E68FE" w:rsidP="008A51BE">
            <w:pPr>
              <w:widowControl w:val="0"/>
              <w:suppressLineNumbers/>
              <w:suppressAutoHyphens/>
              <w:autoSpaceDE w:val="0"/>
              <w:spacing w:before="28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color w:val="3E3937"/>
                <w:spacing w:val="-7"/>
              </w:rPr>
              <w:t>Cooperantă,</w:t>
            </w:r>
            <w:r>
              <w:rPr>
                <w:color w:val="3E3937"/>
                <w:spacing w:val="-10"/>
              </w:rPr>
              <w:t xml:space="preserve"> </w:t>
            </w:r>
            <w:r>
              <w:rPr>
                <w:color w:val="3E3937"/>
                <w:spacing w:val="-6"/>
              </w:rPr>
              <w:t>rezistență</w:t>
            </w:r>
            <w:r>
              <w:rPr>
                <w:color w:val="3E3937"/>
                <w:spacing w:val="-13"/>
              </w:rPr>
              <w:t xml:space="preserve"> </w:t>
            </w:r>
            <w:r>
              <w:rPr>
                <w:color w:val="3E3937"/>
                <w:spacing w:val="-3"/>
              </w:rPr>
              <w:t>la</w:t>
            </w:r>
            <w:r>
              <w:rPr>
                <w:color w:val="3E3937"/>
                <w:spacing w:val="-12"/>
              </w:rPr>
              <w:t xml:space="preserve"> </w:t>
            </w:r>
            <w:r>
              <w:rPr>
                <w:color w:val="3E3937"/>
                <w:spacing w:val="-5"/>
              </w:rPr>
              <w:t>lucru</w:t>
            </w:r>
            <w:r>
              <w:rPr>
                <w:color w:val="3E3937"/>
                <w:spacing w:val="-12"/>
              </w:rPr>
              <w:t xml:space="preserve"> </w:t>
            </w:r>
            <w:r>
              <w:rPr>
                <w:color w:val="3E3937"/>
                <w:spacing w:val="-4"/>
              </w:rPr>
              <w:t>în</w:t>
            </w:r>
            <w:r>
              <w:rPr>
                <w:color w:val="3E3937"/>
                <w:spacing w:val="-12"/>
              </w:rPr>
              <w:t xml:space="preserve"> </w:t>
            </w:r>
            <w:r>
              <w:rPr>
                <w:color w:val="3E3937"/>
                <w:spacing w:val="-6"/>
              </w:rPr>
              <w:t>condiții</w:t>
            </w:r>
            <w:r>
              <w:rPr>
                <w:color w:val="3E3937"/>
                <w:spacing w:val="-12"/>
              </w:rPr>
              <w:t xml:space="preserve"> </w:t>
            </w:r>
            <w:r>
              <w:rPr>
                <w:color w:val="3E3937"/>
                <w:spacing w:val="-4"/>
              </w:rPr>
              <w:t>de</w:t>
            </w:r>
            <w:r>
              <w:rPr>
                <w:color w:val="3E3937"/>
                <w:spacing w:val="-12"/>
              </w:rPr>
              <w:t xml:space="preserve"> </w:t>
            </w:r>
            <w:r>
              <w:rPr>
                <w:color w:val="3E3937"/>
                <w:spacing w:val="-6"/>
              </w:rPr>
              <w:t>stres,</w:t>
            </w:r>
            <w:r>
              <w:rPr>
                <w:color w:val="3E3937"/>
                <w:spacing w:val="-12"/>
              </w:rPr>
              <w:t xml:space="preserve"> </w:t>
            </w:r>
            <w:r>
              <w:rPr>
                <w:color w:val="3E3937"/>
                <w:spacing w:val="-7"/>
              </w:rPr>
              <w:t>disponibilitate</w:t>
            </w:r>
            <w:r>
              <w:rPr>
                <w:color w:val="3E3937"/>
                <w:spacing w:val="-10"/>
              </w:rPr>
              <w:t xml:space="preserve"> </w:t>
            </w:r>
            <w:r>
              <w:rPr>
                <w:color w:val="3E3937"/>
                <w:spacing w:val="-6"/>
              </w:rPr>
              <w:t>pentru</w:t>
            </w:r>
            <w:r>
              <w:rPr>
                <w:color w:val="3E3937"/>
                <w:spacing w:val="-12"/>
              </w:rPr>
              <w:t xml:space="preserve"> </w:t>
            </w:r>
            <w:r>
              <w:rPr>
                <w:color w:val="3E3937"/>
                <w:spacing w:val="-6"/>
              </w:rPr>
              <w:t>lucrul</w:t>
            </w:r>
            <w:r>
              <w:rPr>
                <w:color w:val="3E3937"/>
                <w:spacing w:val="-12"/>
              </w:rPr>
              <w:t xml:space="preserve"> </w:t>
            </w:r>
            <w:r>
              <w:rPr>
                <w:color w:val="3E3937"/>
                <w:spacing w:val="-4"/>
              </w:rPr>
              <w:t>în</w:t>
            </w:r>
            <w:r>
              <w:rPr>
                <w:color w:val="3E3937"/>
                <w:spacing w:val="-12"/>
              </w:rPr>
              <w:t xml:space="preserve"> </w:t>
            </w:r>
            <w:r>
              <w:rPr>
                <w:color w:val="3E3937"/>
                <w:spacing w:val="-6"/>
              </w:rPr>
              <w:t>echipă.</w:t>
            </w:r>
          </w:p>
          <w:p w14:paraId="47C7E67C" w14:textId="77777777" w:rsidR="008A51BE" w:rsidRPr="00507002" w:rsidRDefault="008A51BE" w:rsidP="008A51BE">
            <w:pPr>
              <w:widowControl w:val="0"/>
              <w:suppressLineNumbers/>
              <w:suppressAutoHyphens/>
              <w:autoSpaceDE w:val="0"/>
              <w:spacing w:line="100" w:lineRule="atLeast"/>
              <w:ind w:left="113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</w:p>
        </w:tc>
      </w:tr>
      <w:tr w:rsidR="008A51BE" w:rsidRPr="00507002" w14:paraId="003E30B7" w14:textId="77777777" w:rsidTr="008A51BE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8B29907" w14:textId="77777777" w:rsidR="008A51BE" w:rsidRPr="00507002" w:rsidRDefault="008A51BE" w:rsidP="008A51BE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proofErr w:type="spellStart"/>
            <w:r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Competenţe</w:t>
            </w:r>
            <w:proofErr w:type="spellEnd"/>
            <w:r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 xml:space="preserve"> </w:t>
            </w:r>
            <w:proofErr w:type="spellStart"/>
            <w:r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organizaţionale</w:t>
            </w:r>
            <w:proofErr w:type="spellEnd"/>
            <w:r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 xml:space="preserve">/manageriale </w:t>
            </w:r>
          </w:p>
        </w:tc>
        <w:tc>
          <w:tcPr>
            <w:tcW w:w="7542" w:type="dxa"/>
            <w:shd w:val="clear" w:color="auto" w:fill="auto"/>
          </w:tcPr>
          <w:p w14:paraId="789F11B7" w14:textId="77777777" w:rsidR="006E68FE" w:rsidRPr="006E68FE" w:rsidRDefault="006E68FE" w:rsidP="006E68FE">
            <w:pPr>
              <w:widowControl w:val="0"/>
              <w:suppressLineNumbers/>
              <w:suppressAutoHyphens/>
              <w:autoSpaceDE w:val="0"/>
              <w:spacing w:before="28" w:line="100" w:lineRule="atLeast"/>
              <w:rPr>
                <w:rFonts w:eastAsia="SimSun"/>
                <w:color w:val="3F3A38"/>
                <w:spacing w:val="-6"/>
                <w:kern w:val="1"/>
                <w:lang w:eastAsia="hi-IN" w:bidi="ro-RO"/>
              </w:rPr>
            </w:pPr>
            <w:r w:rsidRPr="006E68FE">
              <w:rPr>
                <w:rFonts w:eastAsia="SimSun"/>
                <w:color w:val="3F3A38"/>
                <w:spacing w:val="-6"/>
                <w:kern w:val="1"/>
                <w:lang w:eastAsia="hi-IN" w:bidi="ro-RO"/>
              </w:rPr>
              <w:t>Capacitatea de a identifica și rezolva problemele apărute, de a gestiona eficient timpul, abilități de coordonare și organizare a activităților.</w:t>
            </w:r>
          </w:p>
          <w:p w14:paraId="757E1024" w14:textId="2664D16D" w:rsidR="008A51BE" w:rsidRPr="00507002" w:rsidRDefault="008A51BE" w:rsidP="00B1030A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righ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 xml:space="preserve">. </w:t>
            </w:r>
          </w:p>
        </w:tc>
      </w:tr>
    </w:tbl>
    <w:p w14:paraId="4729E0D9" w14:textId="77777777" w:rsidR="008A51BE" w:rsidRPr="00507002" w:rsidRDefault="008A51BE" w:rsidP="008A51BE">
      <w:pPr>
        <w:widowControl w:val="0"/>
        <w:suppressAutoHyphens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A51BE" w:rsidRPr="00507002" w14:paraId="7896CCB6" w14:textId="77777777" w:rsidTr="008A51BE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CA3B6D8" w14:textId="77777777" w:rsidR="008A51BE" w:rsidRPr="00507002" w:rsidRDefault="008A51BE" w:rsidP="008A51BE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 xml:space="preserve">Alte </w:t>
            </w:r>
            <w:proofErr w:type="spellStart"/>
            <w:r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>competenţe</w:t>
            </w:r>
            <w:proofErr w:type="spellEnd"/>
            <w:r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750498FB" w14:textId="77777777" w:rsidR="006E68FE" w:rsidRPr="006E68FE" w:rsidRDefault="006E68FE" w:rsidP="006E68FE">
            <w:pPr>
              <w:widowControl w:val="0"/>
              <w:suppressLineNumbers/>
              <w:suppressAutoHyphens/>
              <w:autoSpaceDE w:val="0"/>
              <w:spacing w:before="28" w:line="100" w:lineRule="atLeast"/>
              <w:rPr>
                <w:rFonts w:eastAsia="SimSun"/>
                <w:color w:val="3F3A38"/>
                <w:spacing w:val="-6"/>
                <w:kern w:val="1"/>
                <w:lang w:eastAsia="hi-IN" w:bidi="ro-RO"/>
              </w:rPr>
            </w:pPr>
            <w:r w:rsidRPr="006E68FE">
              <w:rPr>
                <w:rFonts w:eastAsia="SimSun"/>
                <w:color w:val="3F3A38"/>
                <w:spacing w:val="-6"/>
                <w:kern w:val="1"/>
                <w:lang w:eastAsia="hi-IN" w:bidi="ro-RO"/>
              </w:rPr>
              <w:t>Competențe și cunoștințe de utilizare a calculatorului: Internet, MS Office, SPSS.</w:t>
            </w:r>
          </w:p>
          <w:p w14:paraId="60C17448" w14:textId="77777777" w:rsidR="008A51BE" w:rsidRPr="00507002" w:rsidRDefault="008A51BE" w:rsidP="008A51BE">
            <w:pPr>
              <w:widowControl w:val="0"/>
              <w:suppressLineNumbers/>
              <w:suppressAutoHyphens/>
              <w:autoSpaceDE w:val="0"/>
              <w:spacing w:line="100" w:lineRule="atLeast"/>
              <w:ind w:left="113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</w:p>
        </w:tc>
      </w:tr>
    </w:tbl>
    <w:p w14:paraId="4C386B29" w14:textId="77777777" w:rsidR="008A51BE" w:rsidRPr="00507002" w:rsidRDefault="008A51BE" w:rsidP="008A51BE">
      <w:pPr>
        <w:widowControl w:val="0"/>
        <w:suppressAutoHyphens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A51BE" w:rsidRPr="00507002" w14:paraId="35209905" w14:textId="77777777" w:rsidTr="0098097C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B73E647" w14:textId="77777777" w:rsidR="008A51BE" w:rsidRPr="00507002" w:rsidRDefault="008A51BE" w:rsidP="008A51BE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</w:pPr>
            <w:r w:rsidRPr="00507002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lang w:eastAsia="hi-IN" w:bidi="hi-IN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14:paraId="1855F83A" w14:textId="13FE733F" w:rsidR="008A51BE" w:rsidRPr="00507002" w:rsidRDefault="006E68FE" w:rsidP="008A51BE">
            <w:pPr>
              <w:widowControl w:val="0"/>
              <w:suppressLineNumbers/>
              <w:suppressAutoHyphens/>
              <w:autoSpaceDE w:val="0"/>
              <w:spacing w:before="28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</w:pP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lang w:eastAsia="hi-IN" w:bidi="hi-IN"/>
              </w:rPr>
              <w:t>B</w:t>
            </w:r>
          </w:p>
        </w:tc>
      </w:tr>
    </w:tbl>
    <w:p w14:paraId="7CD12E54" w14:textId="77777777" w:rsidR="0098097C" w:rsidRDefault="0098097C" w:rsidP="0098097C">
      <w:pPr>
        <w:pStyle w:val="NormalWeb"/>
        <w:rPr>
          <w:rFonts w:asciiTheme="minorHAnsi" w:hAnsiTheme="minorHAnsi" w:cstheme="minorHAnsi"/>
          <w:color w:val="0C3F91"/>
          <w:sz w:val="20"/>
          <w:szCs w:val="20"/>
        </w:rPr>
      </w:pPr>
    </w:p>
    <w:p w14:paraId="3E9B2763" w14:textId="02F377E2" w:rsidR="008A51BE" w:rsidRPr="0098097C" w:rsidRDefault="0098097C" w:rsidP="0098097C">
      <w:pPr>
        <w:pStyle w:val="NormalWeb"/>
        <w:ind w:firstLine="993"/>
        <w:rPr>
          <w:rFonts w:asciiTheme="minorHAnsi" w:hAnsiTheme="minorHAnsi" w:cstheme="minorHAnsi"/>
          <w:sz w:val="20"/>
          <w:szCs w:val="20"/>
          <w:lang w:val="en-RO"/>
        </w:rPr>
      </w:pPr>
      <w:r w:rsidRPr="0098097C">
        <w:rPr>
          <w:rFonts w:asciiTheme="minorHAnsi" w:hAnsiTheme="minorHAnsi" w:cstheme="minorHAnsi"/>
          <w:color w:val="0C3F91"/>
          <w:sz w:val="20"/>
          <w:szCs w:val="20"/>
        </w:rPr>
        <w:t>Proiecte</w:t>
      </w:r>
      <w:r>
        <w:rPr>
          <w:rFonts w:asciiTheme="minorHAnsi" w:hAnsiTheme="minorHAnsi" w:cstheme="minorHAnsi"/>
          <w:color w:val="0C3F91"/>
          <w:sz w:val="20"/>
          <w:szCs w:val="20"/>
        </w:rPr>
        <w:t>:</w:t>
      </w:r>
    </w:p>
    <w:p w14:paraId="4B1D67B1" w14:textId="77777777" w:rsidR="0098097C" w:rsidRPr="0072231B" w:rsidRDefault="0098097C" w:rsidP="0098097C">
      <w:pPr>
        <w:pStyle w:val="Default"/>
        <w:numPr>
          <w:ilvl w:val="0"/>
          <w:numId w:val="17"/>
        </w:numPr>
        <w:tabs>
          <w:tab w:val="left" w:pos="709"/>
        </w:tabs>
        <w:spacing w:before="120" w:after="120"/>
        <w:ind w:left="568" w:hanging="284"/>
        <w:jc w:val="both"/>
        <w:rPr>
          <w:lang w:val="ro-RO"/>
        </w:rPr>
      </w:pPr>
      <w:r w:rsidRPr="0072231B">
        <w:rPr>
          <w:lang w:val="ro-RO"/>
        </w:rPr>
        <w:t xml:space="preserve">Director grant </w:t>
      </w:r>
      <w:proofErr w:type="spellStart"/>
      <w:r w:rsidRPr="0072231B">
        <w:rPr>
          <w:lang w:val="ro-RO"/>
        </w:rPr>
        <w:t>naţional</w:t>
      </w:r>
      <w:proofErr w:type="spellEnd"/>
      <w:r w:rsidRPr="0072231B">
        <w:rPr>
          <w:lang w:val="ro-RO"/>
        </w:rPr>
        <w:t xml:space="preserve"> </w:t>
      </w:r>
      <w:proofErr w:type="spellStart"/>
      <w:r w:rsidRPr="0072231B">
        <w:rPr>
          <w:lang w:val="ro-RO"/>
        </w:rPr>
        <w:t>câştigat</w:t>
      </w:r>
      <w:proofErr w:type="spellEnd"/>
      <w:r w:rsidRPr="0072231B">
        <w:rPr>
          <w:lang w:val="ro-RO"/>
        </w:rPr>
        <w:t xml:space="preserve"> prin </w:t>
      </w:r>
      <w:proofErr w:type="spellStart"/>
      <w:r w:rsidRPr="0072231B">
        <w:rPr>
          <w:lang w:val="ro-RO"/>
        </w:rPr>
        <w:t>competiţie</w:t>
      </w:r>
      <w:proofErr w:type="spellEnd"/>
      <w:r w:rsidRPr="0072231B">
        <w:rPr>
          <w:lang w:val="ro-RO"/>
        </w:rPr>
        <w:t xml:space="preserve"> pentru lucrarea cu titlul: </w:t>
      </w:r>
      <w:r w:rsidRPr="0072231B">
        <w:rPr>
          <w:i/>
          <w:iCs/>
          <w:lang w:val="ro-RO"/>
        </w:rPr>
        <w:t>Impactul serviciilor și comerțului asupra diminuării disparităților regionale în plan european</w:t>
      </w:r>
      <w:r w:rsidRPr="0072231B">
        <w:rPr>
          <w:lang w:val="ro-RO"/>
        </w:rPr>
        <w:t xml:space="preserve">, proiect de tip BD (Burse doctorale) </w:t>
      </w:r>
      <w:proofErr w:type="spellStart"/>
      <w:r w:rsidRPr="0072231B">
        <w:rPr>
          <w:lang w:val="ro-RO"/>
        </w:rPr>
        <w:t>finanţat</w:t>
      </w:r>
      <w:proofErr w:type="spellEnd"/>
      <w:r w:rsidRPr="0072231B">
        <w:rPr>
          <w:lang w:val="ro-RO"/>
        </w:rPr>
        <w:t xml:space="preserve"> de Consiliul </w:t>
      </w:r>
      <w:proofErr w:type="spellStart"/>
      <w:r w:rsidRPr="0072231B">
        <w:rPr>
          <w:lang w:val="ro-RO"/>
        </w:rPr>
        <w:t>Naţional</w:t>
      </w:r>
      <w:proofErr w:type="spellEnd"/>
      <w:r w:rsidRPr="0072231B">
        <w:rPr>
          <w:lang w:val="ro-RO"/>
        </w:rPr>
        <w:t xml:space="preserve"> al Cercetării </w:t>
      </w:r>
      <w:proofErr w:type="spellStart"/>
      <w:r w:rsidRPr="0072231B">
        <w:rPr>
          <w:lang w:val="ro-RO"/>
        </w:rPr>
        <w:t>Ştiinţifice</w:t>
      </w:r>
      <w:proofErr w:type="spellEnd"/>
      <w:r w:rsidRPr="0072231B">
        <w:rPr>
          <w:lang w:val="ro-RO"/>
        </w:rPr>
        <w:t xml:space="preserve"> din </w:t>
      </w:r>
      <w:proofErr w:type="spellStart"/>
      <w:r w:rsidRPr="0072231B">
        <w:rPr>
          <w:lang w:val="ro-RO"/>
        </w:rPr>
        <w:t>Învăţământul</w:t>
      </w:r>
      <w:proofErr w:type="spellEnd"/>
      <w:r w:rsidRPr="0072231B">
        <w:rPr>
          <w:lang w:val="ro-RO"/>
        </w:rPr>
        <w:t xml:space="preserve"> Superior (cod CNCSIS 360/2008) pentru perioada 2008-2010. </w:t>
      </w:r>
    </w:p>
    <w:p w14:paraId="421FDF72" w14:textId="77777777" w:rsidR="0098097C" w:rsidRPr="0072231B" w:rsidRDefault="0098097C" w:rsidP="0098097C">
      <w:pPr>
        <w:pStyle w:val="Default"/>
        <w:numPr>
          <w:ilvl w:val="0"/>
          <w:numId w:val="17"/>
        </w:numPr>
        <w:tabs>
          <w:tab w:val="left" w:pos="709"/>
        </w:tabs>
        <w:spacing w:before="120" w:after="120"/>
        <w:ind w:left="568" w:hanging="284"/>
        <w:jc w:val="both"/>
        <w:rPr>
          <w:lang w:val="ro-RO"/>
        </w:rPr>
      </w:pPr>
      <w:r w:rsidRPr="0072231B">
        <w:rPr>
          <w:lang w:val="ro-RO"/>
        </w:rPr>
        <w:t>Director de proiect - Contract POSDRU/159/1.5/S/138907 finanțat din Fondul Social European prin Programul operațional Sectorial Dezvoltarea Resurselor Umane 2007-2013 - Cercetător post doctorand finanțat prin proiectul ”Excelență în cercetarea științifică, interdisciplinară doctorală și postdoctorală, în domeniile Economic, Social și Medical - EXCELIS”. Titlul proiectului de cercetare este: ”</w:t>
      </w:r>
      <w:r w:rsidRPr="0072231B">
        <w:rPr>
          <w:i/>
          <w:iCs/>
          <w:lang w:val="ro-RO"/>
        </w:rPr>
        <w:t xml:space="preserve">Cercetări privind modelarea relațiilor de tip business </w:t>
      </w:r>
      <w:proofErr w:type="spellStart"/>
      <w:r w:rsidRPr="0072231B">
        <w:rPr>
          <w:i/>
          <w:iCs/>
          <w:lang w:val="ro-RO"/>
        </w:rPr>
        <w:t>coaching</w:t>
      </w:r>
      <w:proofErr w:type="spellEnd"/>
      <w:r w:rsidRPr="0072231B">
        <w:rPr>
          <w:i/>
          <w:iCs/>
          <w:lang w:val="ro-RO"/>
        </w:rPr>
        <w:t xml:space="preserve"> în societatea bazată pe cunoștințe</w:t>
      </w:r>
      <w:r w:rsidRPr="0072231B">
        <w:rPr>
          <w:lang w:val="ro-RO"/>
        </w:rPr>
        <w:t>”. Stagiul de cercetare postdoctorală: perioadă de 15 luni, în intervalul 8 iunie 2014 - 7 septembrie 2015.</w:t>
      </w:r>
    </w:p>
    <w:p w14:paraId="5BCBF2B4" w14:textId="77777777" w:rsidR="0098097C" w:rsidRPr="0072231B" w:rsidRDefault="0098097C" w:rsidP="0098097C">
      <w:pPr>
        <w:pStyle w:val="Default"/>
        <w:numPr>
          <w:ilvl w:val="0"/>
          <w:numId w:val="17"/>
        </w:numPr>
        <w:tabs>
          <w:tab w:val="left" w:pos="709"/>
        </w:tabs>
        <w:spacing w:before="120" w:after="120"/>
        <w:ind w:left="568" w:hanging="284"/>
        <w:jc w:val="both"/>
        <w:rPr>
          <w:lang w:val="ro-RO"/>
        </w:rPr>
      </w:pPr>
      <w:r w:rsidRPr="0072231B">
        <w:rPr>
          <w:lang w:val="ro-RO"/>
        </w:rPr>
        <w:t xml:space="preserve">Expert </w:t>
      </w:r>
      <w:proofErr w:type="spellStart"/>
      <w:r w:rsidRPr="0072231B">
        <w:rPr>
          <w:lang w:val="ro-RO"/>
        </w:rPr>
        <w:t>îmbunătăţire</w:t>
      </w:r>
      <w:proofErr w:type="spellEnd"/>
      <w:r w:rsidRPr="0072231B">
        <w:rPr>
          <w:lang w:val="ro-RO"/>
        </w:rPr>
        <w:t xml:space="preserve"> program masterat în echipa proiectului </w:t>
      </w:r>
      <w:r w:rsidRPr="0072231B">
        <w:rPr>
          <w:i/>
          <w:lang w:val="it-IT"/>
        </w:rPr>
        <w:t xml:space="preserve">„P.A.S. - </w:t>
      </w:r>
      <w:proofErr w:type="spellStart"/>
      <w:r w:rsidRPr="0072231B">
        <w:rPr>
          <w:i/>
          <w:lang w:val="it-IT"/>
        </w:rPr>
        <w:t>Profesori+Angajatori+Studenţi</w:t>
      </w:r>
      <w:proofErr w:type="spellEnd"/>
      <w:r w:rsidRPr="0072231B">
        <w:rPr>
          <w:i/>
          <w:lang w:val="it-IT"/>
        </w:rPr>
        <w:t xml:space="preserve"> – Un PAS mai </w:t>
      </w:r>
      <w:proofErr w:type="spellStart"/>
      <w:r w:rsidRPr="0072231B">
        <w:rPr>
          <w:i/>
          <w:lang w:val="it-IT"/>
        </w:rPr>
        <w:t>aproape</w:t>
      </w:r>
      <w:proofErr w:type="spellEnd"/>
      <w:r w:rsidRPr="0072231B">
        <w:rPr>
          <w:i/>
          <w:lang w:val="it-IT"/>
        </w:rPr>
        <w:t xml:space="preserve"> </w:t>
      </w:r>
      <w:proofErr w:type="spellStart"/>
      <w:r w:rsidRPr="0072231B">
        <w:rPr>
          <w:i/>
          <w:lang w:val="it-IT"/>
        </w:rPr>
        <w:t>spre</w:t>
      </w:r>
      <w:proofErr w:type="spellEnd"/>
      <w:r w:rsidRPr="0072231B">
        <w:rPr>
          <w:i/>
          <w:lang w:val="it-IT"/>
        </w:rPr>
        <w:t xml:space="preserve"> </w:t>
      </w:r>
      <w:proofErr w:type="spellStart"/>
      <w:r w:rsidRPr="0072231B">
        <w:rPr>
          <w:i/>
          <w:lang w:val="it-IT"/>
        </w:rPr>
        <w:t>educaţia</w:t>
      </w:r>
      <w:proofErr w:type="spellEnd"/>
      <w:r w:rsidRPr="0072231B">
        <w:rPr>
          <w:i/>
          <w:lang w:val="it-IT"/>
        </w:rPr>
        <w:t xml:space="preserve"> </w:t>
      </w:r>
      <w:proofErr w:type="spellStart"/>
      <w:r w:rsidRPr="0072231B">
        <w:rPr>
          <w:i/>
          <w:lang w:val="it-IT"/>
        </w:rPr>
        <w:t>orientată</w:t>
      </w:r>
      <w:proofErr w:type="spellEnd"/>
      <w:r w:rsidRPr="0072231B">
        <w:rPr>
          <w:i/>
          <w:lang w:val="it-IT"/>
        </w:rPr>
        <w:t xml:space="preserve"> </w:t>
      </w:r>
      <w:proofErr w:type="spellStart"/>
      <w:r w:rsidRPr="0072231B">
        <w:rPr>
          <w:i/>
          <w:lang w:val="it-IT"/>
        </w:rPr>
        <w:t>către</w:t>
      </w:r>
      <w:proofErr w:type="spellEnd"/>
      <w:r w:rsidRPr="0072231B">
        <w:rPr>
          <w:i/>
          <w:lang w:val="it-IT"/>
        </w:rPr>
        <w:t xml:space="preserve"> </w:t>
      </w:r>
      <w:proofErr w:type="spellStart"/>
      <w:r w:rsidRPr="0072231B">
        <w:rPr>
          <w:i/>
          <w:lang w:val="it-IT"/>
        </w:rPr>
        <w:t>angajare</w:t>
      </w:r>
      <w:proofErr w:type="spellEnd"/>
      <w:r w:rsidRPr="0072231B">
        <w:rPr>
          <w:i/>
          <w:lang w:val="it-IT"/>
        </w:rPr>
        <w:t xml:space="preserve">”. </w:t>
      </w:r>
      <w:r w:rsidRPr="0072231B">
        <w:rPr>
          <w:lang w:val="it-IT"/>
        </w:rPr>
        <w:t>Beneficiar/ Partener:</w:t>
      </w:r>
      <w:r w:rsidRPr="0072231B">
        <w:rPr>
          <w:b/>
          <w:i/>
          <w:lang w:val="it-IT"/>
        </w:rPr>
        <w:t xml:space="preserve"> </w:t>
      </w:r>
      <w:r w:rsidRPr="0072231B">
        <w:rPr>
          <w:lang w:val="it-IT"/>
        </w:rPr>
        <w:t xml:space="preserve">Academia de </w:t>
      </w:r>
      <w:proofErr w:type="spellStart"/>
      <w:r w:rsidRPr="0072231B">
        <w:rPr>
          <w:lang w:val="it-IT"/>
        </w:rPr>
        <w:t>Studii</w:t>
      </w:r>
      <w:proofErr w:type="spellEnd"/>
      <w:r w:rsidRPr="0072231B">
        <w:rPr>
          <w:lang w:val="it-IT"/>
        </w:rPr>
        <w:t xml:space="preserve"> </w:t>
      </w:r>
      <w:proofErr w:type="spellStart"/>
      <w:r w:rsidRPr="0072231B">
        <w:rPr>
          <w:lang w:val="it-IT"/>
        </w:rPr>
        <w:t>Economice</w:t>
      </w:r>
      <w:proofErr w:type="spellEnd"/>
      <w:r w:rsidRPr="0072231B">
        <w:rPr>
          <w:lang w:val="it-IT"/>
        </w:rPr>
        <w:t xml:space="preserve"> </w:t>
      </w:r>
      <w:proofErr w:type="spellStart"/>
      <w:r w:rsidRPr="0072231B">
        <w:rPr>
          <w:lang w:val="it-IT"/>
        </w:rPr>
        <w:t>din</w:t>
      </w:r>
      <w:proofErr w:type="spellEnd"/>
      <w:r w:rsidRPr="0072231B">
        <w:rPr>
          <w:lang w:val="it-IT"/>
        </w:rPr>
        <w:t xml:space="preserve"> </w:t>
      </w:r>
      <w:proofErr w:type="spellStart"/>
      <w:r w:rsidRPr="0072231B">
        <w:rPr>
          <w:lang w:val="it-IT"/>
        </w:rPr>
        <w:t>Bucureşti</w:t>
      </w:r>
      <w:proofErr w:type="spellEnd"/>
      <w:r w:rsidRPr="0072231B">
        <w:rPr>
          <w:lang w:val="it-IT"/>
        </w:rPr>
        <w:t xml:space="preserve">. </w:t>
      </w:r>
      <w:proofErr w:type="spellStart"/>
      <w:r w:rsidRPr="0072231B">
        <w:rPr>
          <w:lang w:val="it-IT"/>
        </w:rPr>
        <w:t>Numărul</w:t>
      </w:r>
      <w:proofErr w:type="spellEnd"/>
      <w:r w:rsidRPr="0072231B">
        <w:rPr>
          <w:lang w:val="it-IT"/>
        </w:rPr>
        <w:t xml:space="preserve"> de identificare al </w:t>
      </w:r>
      <w:proofErr w:type="spellStart"/>
      <w:r w:rsidRPr="0072231B">
        <w:rPr>
          <w:lang w:val="it-IT"/>
        </w:rPr>
        <w:t>contractului</w:t>
      </w:r>
      <w:proofErr w:type="spellEnd"/>
      <w:r w:rsidRPr="0072231B">
        <w:rPr>
          <w:lang w:val="it-IT"/>
        </w:rPr>
        <w:t>: 140317</w:t>
      </w:r>
      <w:r w:rsidRPr="0072231B">
        <w:rPr>
          <w:b/>
          <w:i/>
          <w:lang w:val="it-IT"/>
        </w:rPr>
        <w:t xml:space="preserve">. </w:t>
      </w:r>
      <w:r w:rsidRPr="0072231B">
        <w:rPr>
          <w:lang w:val="it-IT"/>
        </w:rPr>
        <w:t>FONDUL SOCIAL EUROPEAN</w:t>
      </w:r>
      <w:r w:rsidRPr="0072231B">
        <w:rPr>
          <w:lang w:val="ro-RO"/>
        </w:rPr>
        <w:t xml:space="preserve"> </w:t>
      </w:r>
      <w:proofErr w:type="spellStart"/>
      <w:r w:rsidRPr="0072231B">
        <w:rPr>
          <w:lang w:val="it-IT"/>
        </w:rPr>
        <w:t>Programul</w:t>
      </w:r>
      <w:proofErr w:type="spellEnd"/>
      <w:r w:rsidRPr="0072231B">
        <w:rPr>
          <w:lang w:val="it-IT"/>
        </w:rPr>
        <w:t xml:space="preserve"> </w:t>
      </w:r>
      <w:proofErr w:type="spellStart"/>
      <w:r w:rsidRPr="0072231B">
        <w:rPr>
          <w:lang w:val="it-IT"/>
        </w:rPr>
        <w:t>Operaţional</w:t>
      </w:r>
      <w:proofErr w:type="spellEnd"/>
      <w:r w:rsidRPr="0072231B">
        <w:rPr>
          <w:lang w:val="it-IT"/>
        </w:rPr>
        <w:t xml:space="preserve"> </w:t>
      </w:r>
      <w:proofErr w:type="spellStart"/>
      <w:r w:rsidRPr="0072231B">
        <w:rPr>
          <w:lang w:val="it-IT"/>
        </w:rPr>
        <w:t>Sectorial</w:t>
      </w:r>
      <w:proofErr w:type="spellEnd"/>
      <w:r w:rsidRPr="0072231B">
        <w:rPr>
          <w:lang w:val="it-IT"/>
        </w:rPr>
        <w:t xml:space="preserve"> </w:t>
      </w:r>
      <w:proofErr w:type="spellStart"/>
      <w:r w:rsidRPr="0072231B">
        <w:rPr>
          <w:lang w:val="it-IT"/>
        </w:rPr>
        <w:t>pentru</w:t>
      </w:r>
      <w:proofErr w:type="spellEnd"/>
      <w:r w:rsidRPr="0072231B">
        <w:rPr>
          <w:lang w:val="it-IT"/>
        </w:rPr>
        <w:t xml:space="preserve"> </w:t>
      </w:r>
      <w:proofErr w:type="spellStart"/>
      <w:r w:rsidRPr="0072231B">
        <w:rPr>
          <w:lang w:val="it-IT"/>
        </w:rPr>
        <w:t>Dezvoltarea</w:t>
      </w:r>
      <w:proofErr w:type="spellEnd"/>
      <w:r w:rsidRPr="0072231B">
        <w:rPr>
          <w:lang w:val="it-IT"/>
        </w:rPr>
        <w:t xml:space="preserve"> </w:t>
      </w:r>
      <w:proofErr w:type="spellStart"/>
      <w:r w:rsidRPr="0072231B">
        <w:rPr>
          <w:lang w:val="it-IT"/>
        </w:rPr>
        <w:t>Resurselor</w:t>
      </w:r>
      <w:proofErr w:type="spellEnd"/>
      <w:r w:rsidRPr="0072231B">
        <w:rPr>
          <w:lang w:val="it-IT"/>
        </w:rPr>
        <w:t xml:space="preserve"> Umane 2007 – 2013</w:t>
      </w:r>
      <w:r w:rsidRPr="0072231B">
        <w:rPr>
          <w:lang w:val="ro-RO"/>
        </w:rPr>
        <w:t xml:space="preserve">, </w:t>
      </w:r>
      <w:proofErr w:type="spellStart"/>
      <w:r w:rsidRPr="0072231B">
        <w:rPr>
          <w:lang w:val="it-IT"/>
        </w:rPr>
        <w:t>Axa</w:t>
      </w:r>
      <w:proofErr w:type="spellEnd"/>
      <w:r w:rsidRPr="0072231B">
        <w:rPr>
          <w:lang w:val="it-IT"/>
        </w:rPr>
        <w:t xml:space="preserve"> </w:t>
      </w:r>
      <w:proofErr w:type="spellStart"/>
      <w:r w:rsidRPr="0072231B">
        <w:rPr>
          <w:lang w:val="it-IT"/>
        </w:rPr>
        <w:t>prioritară</w:t>
      </w:r>
      <w:proofErr w:type="spellEnd"/>
      <w:r w:rsidRPr="0072231B">
        <w:rPr>
          <w:lang w:val="it-IT"/>
        </w:rPr>
        <w:t> : 1 „</w:t>
      </w:r>
      <w:proofErr w:type="spellStart"/>
      <w:r w:rsidRPr="0072231B">
        <w:rPr>
          <w:lang w:val="it-IT"/>
        </w:rPr>
        <w:t>Educaţia</w:t>
      </w:r>
      <w:proofErr w:type="spellEnd"/>
      <w:r w:rsidRPr="0072231B">
        <w:rPr>
          <w:lang w:val="it-IT"/>
        </w:rPr>
        <w:t xml:space="preserve"> </w:t>
      </w:r>
      <w:proofErr w:type="spellStart"/>
      <w:r w:rsidRPr="0072231B">
        <w:rPr>
          <w:lang w:val="it-IT"/>
        </w:rPr>
        <w:t>şi</w:t>
      </w:r>
      <w:proofErr w:type="spellEnd"/>
      <w:r w:rsidRPr="0072231B">
        <w:rPr>
          <w:lang w:val="it-IT"/>
        </w:rPr>
        <w:t xml:space="preserve"> </w:t>
      </w:r>
      <w:proofErr w:type="spellStart"/>
      <w:r w:rsidRPr="0072231B">
        <w:rPr>
          <w:lang w:val="it-IT"/>
        </w:rPr>
        <w:t>formarea</w:t>
      </w:r>
      <w:proofErr w:type="spellEnd"/>
      <w:r w:rsidRPr="0072231B">
        <w:rPr>
          <w:lang w:val="it-IT"/>
        </w:rPr>
        <w:t xml:space="preserve"> </w:t>
      </w:r>
      <w:proofErr w:type="spellStart"/>
      <w:r w:rsidRPr="0072231B">
        <w:rPr>
          <w:lang w:val="it-IT"/>
        </w:rPr>
        <w:t>profesională</w:t>
      </w:r>
      <w:proofErr w:type="spellEnd"/>
      <w:r w:rsidRPr="0072231B">
        <w:rPr>
          <w:lang w:val="it-IT"/>
        </w:rPr>
        <w:t xml:space="preserve"> </w:t>
      </w:r>
      <w:proofErr w:type="spellStart"/>
      <w:r w:rsidRPr="0072231B">
        <w:rPr>
          <w:lang w:val="it-IT"/>
        </w:rPr>
        <w:t>în</w:t>
      </w:r>
      <w:proofErr w:type="spellEnd"/>
      <w:r w:rsidRPr="0072231B">
        <w:rPr>
          <w:lang w:val="it-IT"/>
        </w:rPr>
        <w:t xml:space="preserve"> </w:t>
      </w:r>
      <w:proofErr w:type="spellStart"/>
      <w:r w:rsidRPr="0072231B">
        <w:rPr>
          <w:lang w:val="it-IT"/>
        </w:rPr>
        <w:t>sprijinul</w:t>
      </w:r>
      <w:proofErr w:type="spellEnd"/>
      <w:r w:rsidRPr="0072231B">
        <w:rPr>
          <w:lang w:val="it-IT"/>
        </w:rPr>
        <w:t xml:space="preserve">  </w:t>
      </w:r>
      <w:proofErr w:type="spellStart"/>
      <w:r w:rsidRPr="0072231B">
        <w:rPr>
          <w:lang w:val="it-IT"/>
        </w:rPr>
        <w:t>creşterii</w:t>
      </w:r>
      <w:proofErr w:type="spellEnd"/>
      <w:r w:rsidRPr="0072231B">
        <w:rPr>
          <w:lang w:val="it-IT"/>
        </w:rPr>
        <w:t xml:space="preserve"> </w:t>
      </w:r>
      <w:proofErr w:type="spellStart"/>
      <w:r w:rsidRPr="0072231B">
        <w:rPr>
          <w:lang w:val="it-IT"/>
        </w:rPr>
        <w:t>economice</w:t>
      </w:r>
      <w:proofErr w:type="spellEnd"/>
      <w:r w:rsidRPr="0072231B">
        <w:rPr>
          <w:lang w:val="it-IT"/>
        </w:rPr>
        <w:t xml:space="preserve"> </w:t>
      </w:r>
      <w:proofErr w:type="spellStart"/>
      <w:r w:rsidRPr="0072231B">
        <w:rPr>
          <w:lang w:val="it-IT"/>
        </w:rPr>
        <w:t>şi</w:t>
      </w:r>
      <w:proofErr w:type="spellEnd"/>
      <w:r w:rsidRPr="0072231B">
        <w:rPr>
          <w:lang w:val="it-IT"/>
        </w:rPr>
        <w:t xml:space="preserve"> </w:t>
      </w:r>
      <w:proofErr w:type="spellStart"/>
      <w:r w:rsidRPr="0072231B">
        <w:rPr>
          <w:lang w:val="it-IT"/>
        </w:rPr>
        <w:t>dezvoltării</w:t>
      </w:r>
      <w:proofErr w:type="spellEnd"/>
      <w:r w:rsidRPr="0072231B">
        <w:rPr>
          <w:lang w:val="it-IT"/>
        </w:rPr>
        <w:t xml:space="preserve"> </w:t>
      </w:r>
      <w:proofErr w:type="spellStart"/>
      <w:r w:rsidRPr="0072231B">
        <w:rPr>
          <w:lang w:val="it-IT"/>
        </w:rPr>
        <w:t>societăţii</w:t>
      </w:r>
      <w:proofErr w:type="spellEnd"/>
      <w:r w:rsidRPr="0072231B">
        <w:rPr>
          <w:lang w:val="it-IT"/>
        </w:rPr>
        <w:t xml:space="preserve"> </w:t>
      </w:r>
      <w:proofErr w:type="spellStart"/>
      <w:r w:rsidRPr="0072231B">
        <w:rPr>
          <w:lang w:val="it-IT"/>
        </w:rPr>
        <w:t>bazate</w:t>
      </w:r>
      <w:proofErr w:type="spellEnd"/>
      <w:r w:rsidRPr="0072231B">
        <w:rPr>
          <w:lang w:val="it-IT"/>
        </w:rPr>
        <w:t xml:space="preserve"> pe </w:t>
      </w:r>
      <w:proofErr w:type="spellStart"/>
      <w:r w:rsidRPr="0072231B">
        <w:rPr>
          <w:lang w:val="it-IT"/>
        </w:rPr>
        <w:t>cunoaştere</w:t>
      </w:r>
      <w:proofErr w:type="spellEnd"/>
      <w:r w:rsidRPr="0072231B">
        <w:rPr>
          <w:lang w:val="it-IT"/>
        </w:rPr>
        <w:t>”</w:t>
      </w:r>
      <w:r w:rsidRPr="0072231B">
        <w:rPr>
          <w:lang w:val="ro-RO"/>
        </w:rPr>
        <w:t xml:space="preserve">, </w:t>
      </w:r>
      <w:proofErr w:type="spellStart"/>
      <w:r w:rsidRPr="0072231B">
        <w:rPr>
          <w:lang w:val="it-IT"/>
        </w:rPr>
        <w:t>Domeniul</w:t>
      </w:r>
      <w:proofErr w:type="spellEnd"/>
      <w:r w:rsidRPr="0072231B">
        <w:rPr>
          <w:lang w:val="it-IT"/>
        </w:rPr>
        <w:t xml:space="preserve"> major de </w:t>
      </w:r>
      <w:proofErr w:type="spellStart"/>
      <w:r w:rsidRPr="0072231B">
        <w:rPr>
          <w:lang w:val="it-IT"/>
        </w:rPr>
        <w:t>intervenţie</w:t>
      </w:r>
      <w:proofErr w:type="spellEnd"/>
      <w:r w:rsidRPr="0072231B">
        <w:rPr>
          <w:lang w:val="it-IT"/>
        </w:rPr>
        <w:t>: 1.2. „</w:t>
      </w:r>
      <w:proofErr w:type="spellStart"/>
      <w:r w:rsidRPr="0072231B">
        <w:rPr>
          <w:lang w:val="it-IT"/>
        </w:rPr>
        <w:t>Calitate</w:t>
      </w:r>
      <w:proofErr w:type="spellEnd"/>
      <w:r w:rsidRPr="0072231B">
        <w:rPr>
          <w:lang w:val="it-IT"/>
        </w:rPr>
        <w:t xml:space="preserve"> </w:t>
      </w:r>
      <w:proofErr w:type="spellStart"/>
      <w:r w:rsidRPr="0072231B">
        <w:rPr>
          <w:lang w:val="it-IT"/>
        </w:rPr>
        <w:t>în</w:t>
      </w:r>
      <w:proofErr w:type="spellEnd"/>
      <w:r w:rsidRPr="0072231B">
        <w:rPr>
          <w:lang w:val="it-IT"/>
        </w:rPr>
        <w:t xml:space="preserve"> </w:t>
      </w:r>
      <w:proofErr w:type="spellStart"/>
      <w:r w:rsidRPr="0072231B">
        <w:rPr>
          <w:lang w:val="it-IT"/>
        </w:rPr>
        <w:t>învăţământul</w:t>
      </w:r>
      <w:proofErr w:type="spellEnd"/>
      <w:r w:rsidRPr="0072231B">
        <w:rPr>
          <w:lang w:val="it-IT"/>
        </w:rPr>
        <w:t xml:space="preserve"> superior”. </w:t>
      </w:r>
    </w:p>
    <w:p w14:paraId="3A2AB883" w14:textId="77777777" w:rsidR="0098097C" w:rsidRPr="0072231B" w:rsidRDefault="0098097C" w:rsidP="0098097C">
      <w:pPr>
        <w:pStyle w:val="Default"/>
        <w:numPr>
          <w:ilvl w:val="0"/>
          <w:numId w:val="17"/>
        </w:numPr>
        <w:tabs>
          <w:tab w:val="left" w:pos="709"/>
        </w:tabs>
        <w:spacing w:before="120" w:after="120"/>
        <w:ind w:left="568" w:hanging="284"/>
        <w:jc w:val="both"/>
        <w:rPr>
          <w:lang w:val="ro-RO"/>
        </w:rPr>
      </w:pPr>
      <w:r w:rsidRPr="0072231B">
        <w:rPr>
          <w:bCs/>
          <w:lang w:val="ro-RO"/>
        </w:rPr>
        <w:t xml:space="preserve">Lector Valorizarea resursei umane, factor cheie al culturii </w:t>
      </w:r>
      <w:proofErr w:type="spellStart"/>
      <w:r w:rsidRPr="0072231B">
        <w:rPr>
          <w:bCs/>
          <w:lang w:val="ro-RO"/>
        </w:rPr>
        <w:t>calitatii</w:t>
      </w:r>
      <w:proofErr w:type="spellEnd"/>
      <w:r w:rsidRPr="0072231B">
        <w:rPr>
          <w:bCs/>
          <w:lang w:val="ro-RO"/>
        </w:rPr>
        <w:t xml:space="preserve"> – seminar</w:t>
      </w:r>
      <w:r w:rsidRPr="0072231B">
        <w:rPr>
          <w:b/>
          <w:bCs/>
          <w:lang w:val="ro-RO"/>
        </w:rPr>
        <w:t xml:space="preserve"> </w:t>
      </w:r>
      <w:r w:rsidRPr="0072231B">
        <w:rPr>
          <w:bCs/>
          <w:lang w:val="ro-RO"/>
        </w:rPr>
        <w:t xml:space="preserve">la Academia de Studii Economice </w:t>
      </w:r>
      <w:proofErr w:type="spellStart"/>
      <w:r w:rsidRPr="0072231B">
        <w:rPr>
          <w:bCs/>
          <w:lang w:val="ro-RO"/>
        </w:rPr>
        <w:t>Bucuresti</w:t>
      </w:r>
      <w:proofErr w:type="spellEnd"/>
      <w:r w:rsidRPr="0072231B">
        <w:rPr>
          <w:bCs/>
          <w:lang w:val="ro-RO"/>
        </w:rPr>
        <w:t xml:space="preserve"> CNFIS-FDI-2019-0300</w:t>
      </w:r>
      <w:r w:rsidRPr="0072231B">
        <w:rPr>
          <w:lang w:val="ro-RO"/>
        </w:rPr>
        <w:t>, cu titlul ”</w:t>
      </w:r>
      <w:r w:rsidRPr="0072231B">
        <w:rPr>
          <w:i/>
          <w:lang w:val="ro-RO"/>
        </w:rPr>
        <w:t xml:space="preserve">Îmbunătățirea calității și eficienței </w:t>
      </w:r>
      <w:r w:rsidRPr="0072231B">
        <w:rPr>
          <w:i/>
          <w:lang w:val="ro-RO"/>
        </w:rPr>
        <w:lastRenderedPageBreak/>
        <w:t xml:space="preserve">activității didactice în cadrul ASE, prin promovarea unei culturi a </w:t>
      </w:r>
      <w:proofErr w:type="spellStart"/>
      <w:r w:rsidRPr="0072231B">
        <w:rPr>
          <w:i/>
          <w:lang w:val="ro-RO"/>
        </w:rPr>
        <w:t>calitatii</w:t>
      </w:r>
      <w:proofErr w:type="spellEnd"/>
      <w:r w:rsidRPr="0072231B">
        <w:rPr>
          <w:i/>
          <w:lang w:val="ro-RO"/>
        </w:rPr>
        <w:t xml:space="preserve">, bazate pe principiile excelenței </w:t>
      </w:r>
      <w:proofErr w:type="spellStart"/>
      <w:r w:rsidRPr="0072231B">
        <w:rPr>
          <w:i/>
          <w:lang w:val="ro-RO"/>
        </w:rPr>
        <w:t>organizationale</w:t>
      </w:r>
      <w:proofErr w:type="spellEnd"/>
      <w:r w:rsidRPr="0072231B">
        <w:rPr>
          <w:i/>
          <w:lang w:val="ro-RO"/>
        </w:rPr>
        <w:t xml:space="preserve">”. </w:t>
      </w:r>
      <w:proofErr w:type="spellStart"/>
      <w:r w:rsidRPr="0072231B">
        <w:rPr>
          <w:lang w:val="fr-FR"/>
        </w:rPr>
        <w:t>Director</w:t>
      </w:r>
      <w:proofErr w:type="spellEnd"/>
      <w:r w:rsidRPr="0072231B">
        <w:rPr>
          <w:lang w:val="fr-FR"/>
        </w:rPr>
        <w:t xml:space="preserve"> de </w:t>
      </w:r>
      <w:proofErr w:type="spellStart"/>
      <w:r w:rsidRPr="0072231B">
        <w:rPr>
          <w:lang w:val="fr-FR"/>
        </w:rPr>
        <w:t>proiect</w:t>
      </w:r>
      <w:proofErr w:type="spellEnd"/>
      <w:r w:rsidRPr="0072231B">
        <w:rPr>
          <w:lang w:val="fr-FR"/>
        </w:rPr>
        <w:t xml:space="preserve">: Prof. </w:t>
      </w:r>
      <w:proofErr w:type="spellStart"/>
      <w:r w:rsidRPr="0072231B">
        <w:rPr>
          <w:lang w:val="fr-FR"/>
        </w:rPr>
        <w:t>univ</w:t>
      </w:r>
      <w:proofErr w:type="spellEnd"/>
      <w:r w:rsidRPr="0072231B">
        <w:rPr>
          <w:lang w:val="fr-FR"/>
        </w:rPr>
        <w:t xml:space="preserve">. </w:t>
      </w:r>
      <w:proofErr w:type="spellStart"/>
      <w:r w:rsidRPr="0072231B">
        <w:rPr>
          <w:lang w:val="fr-FR"/>
        </w:rPr>
        <w:t>dr</w:t>
      </w:r>
      <w:proofErr w:type="spellEnd"/>
      <w:r w:rsidRPr="0072231B">
        <w:rPr>
          <w:lang w:val="fr-FR"/>
        </w:rPr>
        <w:t xml:space="preserve">. Roxana </w:t>
      </w:r>
      <w:proofErr w:type="spellStart"/>
      <w:r w:rsidRPr="0072231B">
        <w:rPr>
          <w:lang w:val="fr-FR"/>
        </w:rPr>
        <w:t>Sârbu</w:t>
      </w:r>
      <w:proofErr w:type="spellEnd"/>
      <w:r w:rsidRPr="0072231B">
        <w:rPr>
          <w:lang w:val="fr-FR"/>
        </w:rPr>
        <w:t xml:space="preserve">. </w:t>
      </w:r>
      <w:proofErr w:type="spellStart"/>
      <w:r>
        <w:rPr>
          <w:lang w:val="fr-FR"/>
        </w:rPr>
        <w:t>Perioada</w:t>
      </w:r>
      <w:proofErr w:type="spellEnd"/>
      <w:r>
        <w:rPr>
          <w:lang w:val="fr-FR"/>
        </w:rPr>
        <w:t xml:space="preserve"> </w:t>
      </w:r>
      <w:proofErr w:type="spellStart"/>
      <w:r w:rsidRPr="0072231B">
        <w:rPr>
          <w:lang w:val="fr-FR"/>
        </w:rPr>
        <w:t>Noiembrie</w:t>
      </w:r>
      <w:proofErr w:type="spellEnd"/>
      <w:r w:rsidRPr="0072231B">
        <w:rPr>
          <w:lang w:val="fr-FR"/>
        </w:rPr>
        <w:t xml:space="preserve"> 2018-decembrie 2019.</w:t>
      </w:r>
    </w:p>
    <w:p w14:paraId="13F53A42" w14:textId="77777777" w:rsidR="0098097C" w:rsidRPr="0072231B" w:rsidRDefault="0098097C" w:rsidP="0098097C">
      <w:pPr>
        <w:pStyle w:val="Default"/>
        <w:numPr>
          <w:ilvl w:val="0"/>
          <w:numId w:val="17"/>
        </w:numPr>
        <w:tabs>
          <w:tab w:val="left" w:pos="709"/>
        </w:tabs>
        <w:spacing w:before="120" w:after="120"/>
        <w:ind w:left="568" w:hanging="284"/>
        <w:jc w:val="both"/>
        <w:rPr>
          <w:lang w:val="ro-RO"/>
        </w:rPr>
      </w:pPr>
      <w:r w:rsidRPr="0072231B">
        <w:rPr>
          <w:lang w:val="en-RO"/>
        </w:rPr>
        <w:t xml:space="preserve">Mentor specializare antreprenorială </w:t>
      </w:r>
      <w:r w:rsidRPr="0072231B">
        <w:rPr>
          <w:bCs/>
          <w:lang w:val="en-RO"/>
        </w:rPr>
        <w:t xml:space="preserve">în cadrul Proiectului “Cresterea ocuparii in regiunea Sud - Muntenia prin dezvoltarea formarii antreprenoriale, sprijinirea implementarii de noi afaceri si a angajarii pe cont propriu, in spiritul dezvoltarii durabile si inovarii sociale – BizPro” POCU/82/3/7/105308, perioada </w:t>
      </w:r>
      <w:r w:rsidRPr="0072231B">
        <w:rPr>
          <w:bCs/>
          <w:lang w:val="ro-RO"/>
        </w:rPr>
        <w:t xml:space="preserve">martie 2019 – mai 2019. </w:t>
      </w:r>
    </w:p>
    <w:p w14:paraId="41C8A016" w14:textId="77777777" w:rsidR="0098097C" w:rsidRPr="0072231B" w:rsidRDefault="0098097C" w:rsidP="0098097C">
      <w:pPr>
        <w:pStyle w:val="Default"/>
        <w:numPr>
          <w:ilvl w:val="0"/>
          <w:numId w:val="17"/>
        </w:numPr>
        <w:tabs>
          <w:tab w:val="left" w:pos="709"/>
        </w:tabs>
        <w:spacing w:before="120" w:after="120"/>
        <w:ind w:left="568" w:hanging="284"/>
        <w:jc w:val="both"/>
        <w:rPr>
          <w:lang w:val="ro-RO"/>
        </w:rPr>
      </w:pPr>
      <w:r w:rsidRPr="0072231B">
        <w:rPr>
          <w:bCs/>
          <w:lang w:val="ro-RO"/>
        </w:rPr>
        <w:t xml:space="preserve">Cercetător în cadrul Proiectului: </w:t>
      </w:r>
      <w:r w:rsidRPr="0072231B">
        <w:rPr>
          <w:bCs/>
          <w:i/>
          <w:lang w:val="ro-RO"/>
        </w:rPr>
        <w:t xml:space="preserve">Stimularea </w:t>
      </w:r>
      <w:proofErr w:type="spellStart"/>
      <w:r w:rsidRPr="0072231B">
        <w:rPr>
          <w:bCs/>
          <w:i/>
          <w:lang w:val="ro-RO"/>
        </w:rPr>
        <w:t>antreprenoriatului</w:t>
      </w:r>
      <w:proofErr w:type="spellEnd"/>
      <w:r w:rsidRPr="0072231B">
        <w:rPr>
          <w:bCs/>
          <w:i/>
          <w:lang w:val="ro-RO"/>
        </w:rPr>
        <w:t xml:space="preserve"> autohton în perspectiva unei digitalizări tot mai accentuate a economiei europene post-2020, în contextul revoluției industriale Industry 4.0. </w:t>
      </w:r>
      <w:r w:rsidRPr="0072231B">
        <w:rPr>
          <w:lang w:val="ro-RO"/>
        </w:rPr>
        <w:t xml:space="preserve">Director de proiect: Prof. univ. dr. Doru Alexandru </w:t>
      </w:r>
      <w:proofErr w:type="spellStart"/>
      <w:r w:rsidRPr="0072231B">
        <w:rPr>
          <w:lang w:val="ro-RO"/>
        </w:rPr>
        <w:t>Pleșea</w:t>
      </w:r>
      <w:proofErr w:type="spellEnd"/>
      <w:r w:rsidRPr="0072231B">
        <w:rPr>
          <w:lang w:val="ro-RO"/>
        </w:rPr>
        <w:t>. Martie 2019 – iulie 2020.</w:t>
      </w:r>
    </w:p>
    <w:p w14:paraId="48B248FA" w14:textId="77777777" w:rsidR="0098097C" w:rsidRPr="0072231B" w:rsidRDefault="0098097C" w:rsidP="0098097C">
      <w:pPr>
        <w:pStyle w:val="Default"/>
        <w:numPr>
          <w:ilvl w:val="0"/>
          <w:numId w:val="17"/>
        </w:numPr>
        <w:tabs>
          <w:tab w:val="left" w:pos="709"/>
        </w:tabs>
        <w:spacing w:before="120" w:after="120"/>
        <w:ind w:left="568" w:hanging="284"/>
        <w:jc w:val="both"/>
        <w:rPr>
          <w:lang w:val="ro-RO"/>
        </w:rPr>
      </w:pPr>
      <w:r w:rsidRPr="0072231B">
        <w:rPr>
          <w:lang w:val="ro-RO"/>
        </w:rPr>
        <w:t xml:space="preserve">Asistent de cercetare in cadrul proiectului </w:t>
      </w:r>
      <w:proofErr w:type="spellStart"/>
      <w:r w:rsidRPr="0072231B">
        <w:rPr>
          <w:i/>
          <w:lang w:val="ro-RO"/>
        </w:rPr>
        <w:t>ReStart</w:t>
      </w:r>
      <w:proofErr w:type="spellEnd"/>
      <w:r w:rsidRPr="0072231B">
        <w:rPr>
          <w:i/>
          <w:lang w:val="ro-RO"/>
        </w:rPr>
        <w:t xml:space="preserve"> Economia. Măsuri de combatere a efectului economic și social al COVID 19 în România. </w:t>
      </w:r>
      <w:r w:rsidRPr="0072231B">
        <w:rPr>
          <w:lang w:val="ro-RO"/>
        </w:rPr>
        <w:t>Director de proiect: Prof. univ. dr. Ion Anghel. Perioada iulie 2020 - august 2020.</w:t>
      </w:r>
    </w:p>
    <w:p w14:paraId="7AA6889E" w14:textId="77777777" w:rsidR="0098097C" w:rsidRPr="0072231B" w:rsidRDefault="0098097C" w:rsidP="0098097C">
      <w:pPr>
        <w:pStyle w:val="Default"/>
        <w:numPr>
          <w:ilvl w:val="0"/>
          <w:numId w:val="17"/>
        </w:numPr>
        <w:tabs>
          <w:tab w:val="left" w:pos="709"/>
        </w:tabs>
        <w:spacing w:before="120" w:after="120"/>
        <w:ind w:left="568" w:hanging="284"/>
        <w:jc w:val="both"/>
        <w:rPr>
          <w:lang w:val="ro-RO"/>
        </w:rPr>
      </w:pPr>
      <w:r w:rsidRPr="0072231B">
        <w:rPr>
          <w:lang w:val="fr-FR"/>
        </w:rPr>
        <w:t xml:space="preserve">Expert coaching </w:t>
      </w:r>
      <w:proofErr w:type="spellStart"/>
      <w:r w:rsidRPr="0072231B">
        <w:rPr>
          <w:lang w:val="fr-FR"/>
        </w:rPr>
        <w:t>și</w:t>
      </w:r>
      <w:proofErr w:type="spellEnd"/>
      <w:r w:rsidRPr="0072231B">
        <w:rPr>
          <w:lang w:val="fr-FR"/>
        </w:rPr>
        <w:t xml:space="preserve"> </w:t>
      </w:r>
      <w:proofErr w:type="spellStart"/>
      <w:r w:rsidRPr="0072231B">
        <w:rPr>
          <w:lang w:val="fr-FR"/>
        </w:rPr>
        <w:t>dezvoltare</w:t>
      </w:r>
      <w:proofErr w:type="spellEnd"/>
      <w:r w:rsidRPr="0072231B">
        <w:rPr>
          <w:lang w:val="fr-FR"/>
        </w:rPr>
        <w:t xml:space="preserve"> </w:t>
      </w:r>
      <w:proofErr w:type="spellStart"/>
      <w:r w:rsidRPr="0072231B">
        <w:rPr>
          <w:lang w:val="fr-FR"/>
        </w:rPr>
        <w:t>personală</w:t>
      </w:r>
      <w:proofErr w:type="spellEnd"/>
      <w:r w:rsidRPr="0072231B">
        <w:rPr>
          <w:lang w:val="fr-FR"/>
        </w:rPr>
        <w:t xml:space="preserve"> </w:t>
      </w:r>
      <w:proofErr w:type="spellStart"/>
      <w:r w:rsidRPr="0072231B">
        <w:rPr>
          <w:lang w:val="fr-FR"/>
        </w:rPr>
        <w:t>în</w:t>
      </w:r>
      <w:proofErr w:type="spellEnd"/>
      <w:r w:rsidRPr="0072231B">
        <w:rPr>
          <w:lang w:val="fr-FR"/>
        </w:rPr>
        <w:t xml:space="preserve"> </w:t>
      </w:r>
      <w:proofErr w:type="spellStart"/>
      <w:r w:rsidRPr="0072231B">
        <w:rPr>
          <w:lang w:val="fr-FR"/>
        </w:rPr>
        <w:t>cadrul</w:t>
      </w:r>
      <w:proofErr w:type="spellEnd"/>
      <w:r w:rsidRPr="0072231B">
        <w:rPr>
          <w:lang w:val="fr-FR"/>
        </w:rPr>
        <w:t xml:space="preserve"> </w:t>
      </w:r>
      <w:proofErr w:type="spellStart"/>
      <w:r w:rsidRPr="0072231B">
        <w:rPr>
          <w:lang w:val="fr-FR"/>
        </w:rPr>
        <w:t>proiectului</w:t>
      </w:r>
      <w:proofErr w:type="spellEnd"/>
      <w:r w:rsidRPr="0072231B">
        <w:rPr>
          <w:lang w:val="fr-FR"/>
        </w:rPr>
        <w:t xml:space="preserve"> </w:t>
      </w:r>
      <w:r w:rsidRPr="0072231B">
        <w:rPr>
          <w:lang w:val="ro-RO"/>
        </w:rPr>
        <w:t>„</w:t>
      </w:r>
      <w:r w:rsidRPr="0072231B">
        <w:rPr>
          <w:lang w:val="fr-FR"/>
        </w:rPr>
        <w:t xml:space="preserve">De la </w:t>
      </w:r>
      <w:proofErr w:type="spellStart"/>
      <w:r w:rsidRPr="0072231B">
        <w:rPr>
          <w:lang w:val="fr-FR"/>
        </w:rPr>
        <w:t>abandonul</w:t>
      </w:r>
      <w:proofErr w:type="spellEnd"/>
      <w:r w:rsidRPr="0072231B">
        <w:rPr>
          <w:lang w:val="fr-FR"/>
        </w:rPr>
        <w:t xml:space="preserve"> </w:t>
      </w:r>
      <w:proofErr w:type="spellStart"/>
      <w:r w:rsidRPr="0072231B">
        <w:rPr>
          <w:lang w:val="fr-FR"/>
        </w:rPr>
        <w:t>universitar</w:t>
      </w:r>
      <w:proofErr w:type="spellEnd"/>
      <w:r w:rsidRPr="0072231B">
        <w:rPr>
          <w:lang w:val="fr-FR"/>
        </w:rPr>
        <w:t xml:space="preserve"> la </w:t>
      </w:r>
      <w:proofErr w:type="spellStart"/>
      <w:r w:rsidRPr="0072231B">
        <w:rPr>
          <w:lang w:val="fr-FR"/>
        </w:rPr>
        <w:t>performanţă</w:t>
      </w:r>
      <w:proofErr w:type="spellEnd"/>
      <w:r w:rsidRPr="0072231B">
        <w:rPr>
          <w:lang w:val="fr-FR"/>
        </w:rPr>
        <w:t xml:space="preserve"> </w:t>
      </w:r>
      <w:proofErr w:type="spellStart"/>
      <w:r w:rsidRPr="0072231B">
        <w:rPr>
          <w:lang w:val="fr-FR"/>
        </w:rPr>
        <w:t>în</w:t>
      </w:r>
      <w:proofErr w:type="spellEnd"/>
      <w:r w:rsidRPr="0072231B">
        <w:rPr>
          <w:lang w:val="fr-FR"/>
        </w:rPr>
        <w:t xml:space="preserve"> Business </w:t>
      </w:r>
      <w:proofErr w:type="spellStart"/>
      <w:r w:rsidRPr="0072231B">
        <w:rPr>
          <w:lang w:val="fr-FR"/>
        </w:rPr>
        <w:t>şi</w:t>
      </w:r>
      <w:proofErr w:type="spellEnd"/>
      <w:r w:rsidRPr="0072231B">
        <w:rPr>
          <w:lang w:val="fr-FR"/>
        </w:rPr>
        <w:t xml:space="preserve"> </w:t>
      </w:r>
      <w:proofErr w:type="spellStart"/>
      <w:r w:rsidRPr="0072231B">
        <w:rPr>
          <w:lang w:val="fr-FR"/>
        </w:rPr>
        <w:t>Turism</w:t>
      </w:r>
      <w:proofErr w:type="spellEnd"/>
      <w:r w:rsidRPr="0072231B">
        <w:rPr>
          <w:lang w:val="fr-FR"/>
        </w:rPr>
        <w:t xml:space="preserve"> </w:t>
      </w:r>
      <w:r w:rsidRPr="0072231B">
        <w:rPr>
          <w:bCs/>
          <w:lang w:val="fr-FR"/>
        </w:rPr>
        <w:t>(</w:t>
      </w:r>
      <w:proofErr w:type="spellStart"/>
      <w:r w:rsidRPr="0072231B">
        <w:rPr>
          <w:bCs/>
          <w:lang w:val="fr-FR"/>
        </w:rPr>
        <w:t>Perform</w:t>
      </w:r>
      <w:proofErr w:type="spellEnd"/>
      <w:r w:rsidRPr="0072231B">
        <w:rPr>
          <w:bCs/>
          <w:lang w:val="fr-FR"/>
        </w:rPr>
        <w:t>-BT)</w:t>
      </w:r>
      <w:r w:rsidRPr="0072231B">
        <w:rPr>
          <w:bCs/>
          <w:lang w:val="ro-RO"/>
        </w:rPr>
        <w:t>”,</w:t>
      </w:r>
      <w:r w:rsidRPr="0072231B">
        <w:rPr>
          <w:lang w:val="ro-RO"/>
        </w:rPr>
        <w:t xml:space="preserve"> </w:t>
      </w:r>
      <w:proofErr w:type="spellStart"/>
      <w:r w:rsidRPr="0072231B">
        <w:rPr>
          <w:lang w:val="fr-FR"/>
        </w:rPr>
        <w:t>Acord</w:t>
      </w:r>
      <w:proofErr w:type="spellEnd"/>
      <w:r w:rsidRPr="0072231B">
        <w:rPr>
          <w:spacing w:val="-1"/>
          <w:lang w:val="fr-FR"/>
        </w:rPr>
        <w:t xml:space="preserve"> </w:t>
      </w:r>
      <w:r w:rsidRPr="0072231B">
        <w:rPr>
          <w:lang w:val="fr-FR"/>
        </w:rPr>
        <w:t>de</w:t>
      </w:r>
      <w:r w:rsidRPr="0072231B">
        <w:rPr>
          <w:spacing w:val="1"/>
          <w:lang w:val="fr-FR"/>
        </w:rPr>
        <w:t xml:space="preserve"> </w:t>
      </w:r>
      <w:proofErr w:type="spellStart"/>
      <w:r w:rsidRPr="0072231B">
        <w:rPr>
          <w:lang w:val="fr-FR"/>
        </w:rPr>
        <w:t>grant</w:t>
      </w:r>
      <w:proofErr w:type="spellEnd"/>
      <w:r w:rsidRPr="0072231B">
        <w:rPr>
          <w:spacing w:val="-1"/>
          <w:lang w:val="fr-FR"/>
        </w:rPr>
        <w:t xml:space="preserve"> </w:t>
      </w:r>
      <w:r w:rsidRPr="0072231B">
        <w:rPr>
          <w:lang w:val="fr-FR"/>
        </w:rPr>
        <w:t>nr.</w:t>
      </w:r>
      <w:r w:rsidRPr="0072231B">
        <w:rPr>
          <w:spacing w:val="1"/>
          <w:lang w:val="fr-FR"/>
        </w:rPr>
        <w:t xml:space="preserve"> </w:t>
      </w:r>
      <w:r w:rsidRPr="0072231B">
        <w:rPr>
          <w:lang w:val="fr-FR"/>
        </w:rPr>
        <w:t>174 /SGU/NC/II</w:t>
      </w:r>
      <w:r w:rsidRPr="0072231B">
        <w:rPr>
          <w:spacing w:val="1"/>
          <w:lang w:val="fr-FR"/>
        </w:rPr>
        <w:t xml:space="preserve"> </w:t>
      </w:r>
      <w:proofErr w:type="spellStart"/>
      <w:r w:rsidRPr="0072231B">
        <w:rPr>
          <w:lang w:val="fr-FR"/>
        </w:rPr>
        <w:t>din</w:t>
      </w:r>
      <w:proofErr w:type="spellEnd"/>
      <w:r w:rsidRPr="0072231B">
        <w:rPr>
          <w:lang w:val="fr-FR"/>
        </w:rPr>
        <w:t xml:space="preserve"> 10.09.2019</w:t>
      </w:r>
      <w:r w:rsidRPr="0072231B">
        <w:rPr>
          <w:lang w:val="ro-RO"/>
        </w:rPr>
        <w:t xml:space="preserve">. Perioada aprilie 2021- iunie 2021. </w:t>
      </w:r>
    </w:p>
    <w:p w14:paraId="61D40185" w14:textId="77777777" w:rsidR="0098097C" w:rsidRPr="0072231B" w:rsidRDefault="0098097C" w:rsidP="0098097C">
      <w:pPr>
        <w:pStyle w:val="Default"/>
        <w:numPr>
          <w:ilvl w:val="0"/>
          <w:numId w:val="17"/>
        </w:numPr>
        <w:tabs>
          <w:tab w:val="left" w:pos="709"/>
        </w:tabs>
        <w:spacing w:before="120" w:after="120"/>
        <w:ind w:left="568" w:hanging="284"/>
        <w:jc w:val="both"/>
        <w:rPr>
          <w:lang w:val="ro-RO"/>
        </w:rPr>
      </w:pPr>
      <w:r w:rsidRPr="0072231B">
        <w:rPr>
          <w:lang w:val="ro-RO"/>
        </w:rPr>
        <w:t xml:space="preserve">Expert orientare și consiliere în cadrul proiectului „Stagii de practică </w:t>
      </w:r>
      <w:proofErr w:type="spellStart"/>
      <w:r w:rsidRPr="0072231B">
        <w:rPr>
          <w:lang w:val="ro-RO"/>
        </w:rPr>
        <w:t>şi</w:t>
      </w:r>
      <w:proofErr w:type="spellEnd"/>
      <w:r w:rsidRPr="0072231B">
        <w:rPr>
          <w:lang w:val="ro-RO"/>
        </w:rPr>
        <w:t xml:space="preserve"> </w:t>
      </w:r>
      <w:proofErr w:type="spellStart"/>
      <w:r w:rsidRPr="0072231B">
        <w:rPr>
          <w:lang w:val="ro-RO"/>
        </w:rPr>
        <w:t>activităţi</w:t>
      </w:r>
      <w:proofErr w:type="spellEnd"/>
      <w:r w:rsidRPr="0072231B">
        <w:rPr>
          <w:lang w:val="ro-RO"/>
        </w:rPr>
        <w:t xml:space="preserve"> de orientare profesională pentru </w:t>
      </w:r>
      <w:proofErr w:type="spellStart"/>
      <w:r w:rsidRPr="0072231B">
        <w:rPr>
          <w:lang w:val="ro-RO"/>
        </w:rPr>
        <w:t>studenţii</w:t>
      </w:r>
      <w:proofErr w:type="spellEnd"/>
      <w:r w:rsidRPr="0072231B">
        <w:rPr>
          <w:lang w:val="ro-RO"/>
        </w:rPr>
        <w:t xml:space="preserve"> înmatriculați la programele de studii universitare Administrarea afacerilor și Economie și afaceri internaționale (BREIT)”, cod SMIS POCU/626/6/13/133278, director de proiect Prof. univ. dr. Miron Dumitru, perioada februarie 2021 – septembrie 2021.</w:t>
      </w:r>
    </w:p>
    <w:p w14:paraId="1D4B295B" w14:textId="77777777" w:rsidR="0098097C" w:rsidRPr="0072231B" w:rsidRDefault="0098097C" w:rsidP="0098097C">
      <w:pPr>
        <w:pStyle w:val="ListParagraph"/>
        <w:numPr>
          <w:ilvl w:val="0"/>
          <w:numId w:val="17"/>
        </w:numPr>
        <w:tabs>
          <w:tab w:val="left" w:pos="709"/>
        </w:tabs>
        <w:spacing w:before="120" w:after="120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72231B">
        <w:rPr>
          <w:rFonts w:ascii="Times New Roman" w:hAnsi="Times New Roman" w:cs="Times New Roman"/>
        </w:rPr>
        <w:t>Cercetător științific în cadrul proiectului “</w:t>
      </w:r>
      <w:bookmarkStart w:id="0" w:name="_Hlk73970833"/>
      <w:r w:rsidRPr="0072231B">
        <w:rPr>
          <w:rFonts w:ascii="Times New Roman" w:hAnsi="Times New Roman" w:cs="Times New Roman"/>
        </w:rPr>
        <w:t>Impactul reglementării serviciilor digitale la nivelul Uniunii Europene</w:t>
      </w:r>
      <w:bookmarkEnd w:id="0"/>
      <w:r w:rsidRPr="0072231B">
        <w:rPr>
          <w:rFonts w:ascii="Times New Roman" w:hAnsi="Times New Roman" w:cs="Times New Roman"/>
        </w:rPr>
        <w:t xml:space="preserve">”, </w:t>
      </w:r>
      <w:r w:rsidRPr="0072231B">
        <w:rPr>
          <w:rFonts w:ascii="Times New Roman" w:hAnsi="Times New Roman" w:cs="Times New Roman"/>
          <w:lang w:val="ro-RO"/>
        </w:rPr>
        <w:t xml:space="preserve">director de proiect Prof. univ. dr. Remus </w:t>
      </w:r>
      <w:proofErr w:type="spellStart"/>
      <w:r w:rsidRPr="0072231B">
        <w:rPr>
          <w:rFonts w:ascii="Times New Roman" w:hAnsi="Times New Roman" w:cs="Times New Roman"/>
          <w:lang w:val="ro-RO"/>
        </w:rPr>
        <w:t>Hornoiu</w:t>
      </w:r>
      <w:proofErr w:type="spellEnd"/>
      <w:r w:rsidRPr="0072231B">
        <w:rPr>
          <w:rFonts w:ascii="Times New Roman" w:hAnsi="Times New Roman" w:cs="Times New Roman"/>
          <w:lang w:val="ro-RO"/>
        </w:rPr>
        <w:t xml:space="preserve">, </w:t>
      </w:r>
      <w:r w:rsidRPr="0072231B">
        <w:rPr>
          <w:rFonts w:ascii="Times New Roman" w:hAnsi="Times New Roman" w:cs="Times New Roman"/>
        </w:rPr>
        <w:t xml:space="preserve">perioada iunie 2021 – decembrie 2021. </w:t>
      </w:r>
    </w:p>
    <w:p w14:paraId="677E39F5" w14:textId="77777777" w:rsidR="0098097C" w:rsidRPr="002A59A3" w:rsidRDefault="0098097C" w:rsidP="0098097C">
      <w:pPr>
        <w:pStyle w:val="ListParagraph"/>
        <w:numPr>
          <w:ilvl w:val="0"/>
          <w:numId w:val="17"/>
        </w:numPr>
        <w:tabs>
          <w:tab w:val="left" w:pos="709"/>
        </w:tabs>
        <w:spacing w:before="120" w:after="120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72231B">
        <w:rPr>
          <w:rFonts w:ascii="Times New Roman" w:hAnsi="Times New Roman" w:cs="Times New Roman"/>
          <w:lang w:val="ro-RO"/>
        </w:rPr>
        <w:t xml:space="preserve">Cercetător </w:t>
      </w:r>
      <w:r w:rsidRPr="0072231B">
        <w:rPr>
          <w:rFonts w:ascii="Times New Roman" w:hAnsi="Times New Roman" w:cs="Times New Roman"/>
        </w:rPr>
        <w:t xml:space="preserve">științific în cadrul proiectului </w:t>
      </w:r>
      <w:r w:rsidRPr="0072231B">
        <w:rPr>
          <w:rFonts w:ascii="Times New Roman" w:hAnsi="Times New Roman" w:cs="Times New Roman"/>
          <w:lang w:val="ro-RO"/>
        </w:rPr>
        <w:t>„</w:t>
      </w:r>
      <w:r w:rsidRPr="0072231B">
        <w:rPr>
          <w:rFonts w:ascii="Times New Roman" w:hAnsi="Times New Roman" w:cs="Times New Roman"/>
        </w:rPr>
        <w:t>Impactul aplicaţiilor de social media în comerţul cu amănuntul</w:t>
      </w:r>
      <w:r w:rsidRPr="0072231B">
        <w:rPr>
          <w:rFonts w:ascii="Times New Roman" w:hAnsi="Times New Roman" w:cs="Times New Roman"/>
          <w:lang w:val="ro-RO"/>
        </w:rPr>
        <w:t xml:space="preserve">”, cod proiect 324, director de proiect Prof. univ. dr. Andreea </w:t>
      </w:r>
      <w:proofErr w:type="spellStart"/>
      <w:r w:rsidRPr="0072231B">
        <w:rPr>
          <w:rFonts w:ascii="Times New Roman" w:hAnsi="Times New Roman" w:cs="Times New Roman"/>
          <w:lang w:val="ro-RO"/>
        </w:rPr>
        <w:t>Săseanu</w:t>
      </w:r>
      <w:proofErr w:type="spellEnd"/>
      <w:r w:rsidRPr="0072231B">
        <w:rPr>
          <w:rFonts w:ascii="Times New Roman" w:hAnsi="Times New Roman" w:cs="Times New Roman"/>
          <w:lang w:val="ro-RO"/>
        </w:rPr>
        <w:t xml:space="preserve">, perioada </w:t>
      </w:r>
      <w:r w:rsidRPr="0072231B">
        <w:rPr>
          <w:rFonts w:ascii="Times New Roman" w:hAnsi="Times New Roman" w:cs="Times New Roman"/>
        </w:rPr>
        <w:t>iunie 202</w:t>
      </w:r>
      <w:r w:rsidRPr="0072231B">
        <w:rPr>
          <w:rFonts w:ascii="Times New Roman" w:hAnsi="Times New Roman" w:cs="Times New Roman"/>
          <w:lang w:val="ro-RO"/>
        </w:rPr>
        <w:t>2</w:t>
      </w:r>
      <w:r w:rsidRPr="0072231B">
        <w:rPr>
          <w:rFonts w:ascii="Times New Roman" w:hAnsi="Times New Roman" w:cs="Times New Roman"/>
        </w:rPr>
        <w:t xml:space="preserve"> – decembrie 202</w:t>
      </w:r>
      <w:r w:rsidRPr="0072231B">
        <w:rPr>
          <w:rFonts w:ascii="Times New Roman" w:hAnsi="Times New Roman" w:cs="Times New Roman"/>
          <w:lang w:val="ro-RO"/>
        </w:rPr>
        <w:t xml:space="preserve">2. </w:t>
      </w:r>
    </w:p>
    <w:p w14:paraId="1C9CBF5B" w14:textId="77777777" w:rsidR="0098097C" w:rsidRPr="00507002" w:rsidRDefault="0098097C" w:rsidP="008A51BE">
      <w:pPr>
        <w:widowControl w:val="0"/>
        <w:suppressAutoHyphens/>
        <w:spacing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p w14:paraId="2CA2EF17" w14:textId="77777777" w:rsidR="008A51BE" w:rsidRDefault="008A51BE" w:rsidP="008A51BE">
      <w:pPr>
        <w:widowControl w:val="0"/>
        <w:suppressAutoHyphens/>
        <w:spacing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p w14:paraId="687B59C2" w14:textId="77777777" w:rsidR="001D07E8" w:rsidRPr="00507002" w:rsidRDefault="001D07E8" w:rsidP="008A51BE">
      <w:pPr>
        <w:widowControl w:val="0"/>
        <w:suppressAutoHyphens/>
        <w:spacing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p w14:paraId="46BA76B8" w14:textId="77777777" w:rsidR="008A51BE" w:rsidRPr="00507002" w:rsidRDefault="008A51BE" w:rsidP="008A51BE">
      <w:pPr>
        <w:widowControl w:val="0"/>
        <w:suppressAutoHyphens/>
        <w:rPr>
          <w:rFonts w:ascii="Arial" w:eastAsia="SimSun" w:hAnsi="Arial" w:cs="Mangal"/>
          <w:color w:val="3F3A38"/>
          <w:spacing w:val="-6"/>
          <w:kern w:val="1"/>
          <w:sz w:val="16"/>
          <w:lang w:eastAsia="hi-IN" w:bidi="hi-IN"/>
        </w:rPr>
      </w:pPr>
    </w:p>
    <w:p w14:paraId="565F82CC" w14:textId="41A03A2E" w:rsidR="008A51BE" w:rsidRPr="00A20215" w:rsidRDefault="008A51BE" w:rsidP="0093481A">
      <w:pPr>
        <w:tabs>
          <w:tab w:val="left" w:pos="7938"/>
          <w:tab w:val="left" w:pos="8080"/>
        </w:tabs>
        <w:spacing w:line="276" w:lineRule="auto"/>
        <w:ind w:firstLine="7655"/>
        <w:rPr>
          <w:i/>
        </w:rPr>
      </w:pPr>
    </w:p>
    <w:p w14:paraId="2929BFF3" w14:textId="77777777" w:rsidR="008A51BE" w:rsidRPr="00A20215" w:rsidRDefault="008A51BE" w:rsidP="008A51BE">
      <w:pPr>
        <w:jc w:val="right"/>
        <w:rPr>
          <w:i/>
        </w:rPr>
      </w:pPr>
    </w:p>
    <w:p w14:paraId="41B5A013" w14:textId="77777777" w:rsidR="008A51BE" w:rsidRPr="00A20215" w:rsidRDefault="008A51BE" w:rsidP="008A51BE">
      <w:pPr>
        <w:jc w:val="right"/>
        <w:rPr>
          <w:i/>
        </w:rPr>
      </w:pPr>
    </w:p>
    <w:p w14:paraId="6FCAC7B9" w14:textId="77777777" w:rsidR="008A51BE" w:rsidRPr="00A20215" w:rsidRDefault="008A51BE" w:rsidP="008A51BE">
      <w:pPr>
        <w:jc w:val="right"/>
        <w:rPr>
          <w:i/>
        </w:rPr>
      </w:pPr>
    </w:p>
    <w:p w14:paraId="515D07B5" w14:textId="77777777" w:rsidR="008A51BE" w:rsidRPr="00A20215" w:rsidRDefault="008A51BE" w:rsidP="008A51BE">
      <w:pPr>
        <w:jc w:val="right"/>
        <w:rPr>
          <w:i/>
        </w:rPr>
      </w:pPr>
    </w:p>
    <w:p w14:paraId="78FD7C33" w14:textId="77777777" w:rsidR="008A51BE" w:rsidRDefault="008A51BE" w:rsidP="008A51BE">
      <w:pPr>
        <w:autoSpaceDE w:val="0"/>
        <w:autoSpaceDN w:val="0"/>
        <w:adjustRightInd w:val="0"/>
        <w:ind w:right="149"/>
        <w:jc w:val="right"/>
        <w:rPr>
          <w:i/>
        </w:rPr>
      </w:pPr>
    </w:p>
    <w:p w14:paraId="2F929B60" w14:textId="77777777" w:rsidR="008A51BE" w:rsidRDefault="008A51BE" w:rsidP="008A51BE">
      <w:pPr>
        <w:autoSpaceDE w:val="0"/>
        <w:autoSpaceDN w:val="0"/>
        <w:adjustRightInd w:val="0"/>
        <w:ind w:right="149"/>
        <w:jc w:val="right"/>
        <w:rPr>
          <w:i/>
        </w:rPr>
      </w:pPr>
    </w:p>
    <w:sectPr w:rsidR="008A51BE" w:rsidSect="000C413F">
      <w:pgSz w:w="12240" w:h="15840"/>
      <w:pgMar w:top="107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6777" w14:textId="77777777" w:rsidR="00461FAF" w:rsidRDefault="00461FAF" w:rsidP="001B07B7">
      <w:r>
        <w:separator/>
      </w:r>
    </w:p>
  </w:endnote>
  <w:endnote w:type="continuationSeparator" w:id="0">
    <w:p w14:paraId="0BE7FC6C" w14:textId="77777777" w:rsidR="00461FAF" w:rsidRDefault="00461FAF" w:rsidP="001B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MT">
    <w:altName w:val="Arial"/>
    <w:panose1 w:val="020B0604020202020204"/>
    <w:charset w:val="00"/>
    <w:family w:val="swiss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24BE" w14:textId="77777777" w:rsidR="00461FAF" w:rsidRDefault="00461FAF" w:rsidP="001B07B7">
      <w:r>
        <w:separator/>
      </w:r>
    </w:p>
  </w:footnote>
  <w:footnote w:type="continuationSeparator" w:id="0">
    <w:p w14:paraId="5866A5CA" w14:textId="77777777" w:rsidR="00461FAF" w:rsidRDefault="00461FAF" w:rsidP="001B0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D13A60"/>
    <w:multiLevelType w:val="hybridMultilevel"/>
    <w:tmpl w:val="E2EAAED8"/>
    <w:lvl w:ilvl="0" w:tplc="4016DFD6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04B4"/>
    <w:multiLevelType w:val="hybridMultilevel"/>
    <w:tmpl w:val="20223CAE"/>
    <w:lvl w:ilvl="0" w:tplc="6890D38A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D103B3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A521EE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64C23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9FA75F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A1C2DC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6EC6C5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504EE3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E20C86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22402210"/>
    <w:multiLevelType w:val="hybridMultilevel"/>
    <w:tmpl w:val="FEB4D5C4"/>
    <w:lvl w:ilvl="0" w:tplc="4016DFD6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132C1"/>
    <w:multiLevelType w:val="hybridMultilevel"/>
    <w:tmpl w:val="E2EAAED8"/>
    <w:lvl w:ilvl="0" w:tplc="4016DFD6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B275D"/>
    <w:multiLevelType w:val="hybridMultilevel"/>
    <w:tmpl w:val="2E5CDE98"/>
    <w:lvl w:ilvl="0" w:tplc="E02A440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647BB0"/>
    <w:multiLevelType w:val="hybridMultilevel"/>
    <w:tmpl w:val="C18CCC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D53A0"/>
    <w:multiLevelType w:val="hybridMultilevel"/>
    <w:tmpl w:val="101E9328"/>
    <w:lvl w:ilvl="0" w:tplc="4016DFD6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8245A"/>
    <w:multiLevelType w:val="hybridMultilevel"/>
    <w:tmpl w:val="03A05ABE"/>
    <w:lvl w:ilvl="0" w:tplc="64A80884">
      <w:start w:val="1"/>
      <w:numFmt w:val="decimal"/>
      <w:lvlText w:val="(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 w15:restartNumberingAfterBreak="0">
    <w:nsid w:val="4EED1C2F"/>
    <w:multiLevelType w:val="hybridMultilevel"/>
    <w:tmpl w:val="101E9328"/>
    <w:lvl w:ilvl="0" w:tplc="4016DFD6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96806"/>
    <w:multiLevelType w:val="hybridMultilevel"/>
    <w:tmpl w:val="ECD8A6F0"/>
    <w:lvl w:ilvl="0" w:tplc="D91CC352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5A3433A5"/>
    <w:multiLevelType w:val="hybridMultilevel"/>
    <w:tmpl w:val="101E9328"/>
    <w:lvl w:ilvl="0" w:tplc="4016DFD6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368FD"/>
    <w:multiLevelType w:val="hybridMultilevel"/>
    <w:tmpl w:val="4E5815E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AD25D6"/>
    <w:multiLevelType w:val="hybridMultilevel"/>
    <w:tmpl w:val="F0906566"/>
    <w:lvl w:ilvl="0" w:tplc="4016DFD6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B413B"/>
    <w:multiLevelType w:val="hybridMultilevel"/>
    <w:tmpl w:val="2E5CDE98"/>
    <w:lvl w:ilvl="0" w:tplc="E02A440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1935CAC"/>
    <w:multiLevelType w:val="hybridMultilevel"/>
    <w:tmpl w:val="705CF2F2"/>
    <w:lvl w:ilvl="0" w:tplc="B7D4EA2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7EE72CFF"/>
    <w:multiLevelType w:val="hybridMultilevel"/>
    <w:tmpl w:val="CE5C3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1132050">
    <w:abstractNumId w:val="2"/>
  </w:num>
  <w:num w:numId="2" w16cid:durableId="869225206">
    <w:abstractNumId w:val="8"/>
  </w:num>
  <w:num w:numId="3" w16cid:durableId="127361691">
    <w:abstractNumId w:val="16"/>
  </w:num>
  <w:num w:numId="4" w16cid:durableId="333264325">
    <w:abstractNumId w:val="6"/>
  </w:num>
  <w:num w:numId="5" w16cid:durableId="1394159566">
    <w:abstractNumId w:val="0"/>
  </w:num>
  <w:num w:numId="6" w16cid:durableId="1548646169">
    <w:abstractNumId w:val="15"/>
  </w:num>
  <w:num w:numId="7" w16cid:durableId="1741055252">
    <w:abstractNumId w:val="10"/>
  </w:num>
  <w:num w:numId="8" w16cid:durableId="521431654">
    <w:abstractNumId w:val="14"/>
  </w:num>
  <w:num w:numId="9" w16cid:durableId="284965300">
    <w:abstractNumId w:val="5"/>
  </w:num>
  <w:num w:numId="10" w16cid:durableId="1057508450">
    <w:abstractNumId w:val="9"/>
  </w:num>
  <w:num w:numId="11" w16cid:durableId="1981955573">
    <w:abstractNumId w:val="3"/>
  </w:num>
  <w:num w:numId="12" w16cid:durableId="528757006">
    <w:abstractNumId w:val="13"/>
  </w:num>
  <w:num w:numId="13" w16cid:durableId="1069498088">
    <w:abstractNumId w:val="7"/>
  </w:num>
  <w:num w:numId="14" w16cid:durableId="1234663913">
    <w:abstractNumId w:val="4"/>
  </w:num>
  <w:num w:numId="15" w16cid:durableId="1998999448">
    <w:abstractNumId w:val="11"/>
  </w:num>
  <w:num w:numId="16" w16cid:durableId="1122459173">
    <w:abstractNumId w:val="1"/>
  </w:num>
  <w:num w:numId="17" w16cid:durableId="21397570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11"/>
    <w:rsid w:val="00026FBF"/>
    <w:rsid w:val="00064982"/>
    <w:rsid w:val="00064B87"/>
    <w:rsid w:val="00071E5E"/>
    <w:rsid w:val="000C413F"/>
    <w:rsid w:val="000F5EEE"/>
    <w:rsid w:val="00110C6D"/>
    <w:rsid w:val="001B07B7"/>
    <w:rsid w:val="001B0B58"/>
    <w:rsid w:val="001B4BC6"/>
    <w:rsid w:val="001D07E8"/>
    <w:rsid w:val="001D7FA6"/>
    <w:rsid w:val="001E1FBE"/>
    <w:rsid w:val="001F466C"/>
    <w:rsid w:val="001F5E74"/>
    <w:rsid w:val="00216AF1"/>
    <w:rsid w:val="002312C4"/>
    <w:rsid w:val="00237824"/>
    <w:rsid w:val="00252F44"/>
    <w:rsid w:val="00256111"/>
    <w:rsid w:val="0026107B"/>
    <w:rsid w:val="00261A07"/>
    <w:rsid w:val="00286FDC"/>
    <w:rsid w:val="002C7DFE"/>
    <w:rsid w:val="002E360B"/>
    <w:rsid w:val="00336CEF"/>
    <w:rsid w:val="00342055"/>
    <w:rsid w:val="00342586"/>
    <w:rsid w:val="003663E7"/>
    <w:rsid w:val="00391CFB"/>
    <w:rsid w:val="003C3B7F"/>
    <w:rsid w:val="003E4455"/>
    <w:rsid w:val="00413816"/>
    <w:rsid w:val="00461FAF"/>
    <w:rsid w:val="00474FB3"/>
    <w:rsid w:val="004845C6"/>
    <w:rsid w:val="004A2DB6"/>
    <w:rsid w:val="004B0348"/>
    <w:rsid w:val="004E69C7"/>
    <w:rsid w:val="004F10D8"/>
    <w:rsid w:val="004F673A"/>
    <w:rsid w:val="005551A2"/>
    <w:rsid w:val="005B209A"/>
    <w:rsid w:val="005B20E8"/>
    <w:rsid w:val="005B766F"/>
    <w:rsid w:val="00602F90"/>
    <w:rsid w:val="00625CAD"/>
    <w:rsid w:val="00683B61"/>
    <w:rsid w:val="00683CE8"/>
    <w:rsid w:val="006954A3"/>
    <w:rsid w:val="006D23AB"/>
    <w:rsid w:val="006E68FE"/>
    <w:rsid w:val="00711722"/>
    <w:rsid w:val="00735E42"/>
    <w:rsid w:val="00763C7A"/>
    <w:rsid w:val="00776242"/>
    <w:rsid w:val="00782761"/>
    <w:rsid w:val="00823708"/>
    <w:rsid w:val="00827105"/>
    <w:rsid w:val="00847D1B"/>
    <w:rsid w:val="00867F73"/>
    <w:rsid w:val="008A51BE"/>
    <w:rsid w:val="008C509A"/>
    <w:rsid w:val="008C5CA7"/>
    <w:rsid w:val="008C5E1A"/>
    <w:rsid w:val="008D3C74"/>
    <w:rsid w:val="008D6C50"/>
    <w:rsid w:val="008F2A3F"/>
    <w:rsid w:val="009208A3"/>
    <w:rsid w:val="0093481A"/>
    <w:rsid w:val="00950395"/>
    <w:rsid w:val="0098097C"/>
    <w:rsid w:val="009861B9"/>
    <w:rsid w:val="009B2CF2"/>
    <w:rsid w:val="009D460F"/>
    <w:rsid w:val="00A574AD"/>
    <w:rsid w:val="00A70662"/>
    <w:rsid w:val="00A81757"/>
    <w:rsid w:val="00A925E5"/>
    <w:rsid w:val="00AA4F19"/>
    <w:rsid w:val="00AE76E6"/>
    <w:rsid w:val="00AF043A"/>
    <w:rsid w:val="00B1030A"/>
    <w:rsid w:val="00B4243B"/>
    <w:rsid w:val="00B8363C"/>
    <w:rsid w:val="00B97391"/>
    <w:rsid w:val="00B97720"/>
    <w:rsid w:val="00BA0BCF"/>
    <w:rsid w:val="00BC4ED2"/>
    <w:rsid w:val="00BD5D75"/>
    <w:rsid w:val="00C17900"/>
    <w:rsid w:val="00C43A7E"/>
    <w:rsid w:val="00C47106"/>
    <w:rsid w:val="00C57BCC"/>
    <w:rsid w:val="00C930BA"/>
    <w:rsid w:val="00CA1B4D"/>
    <w:rsid w:val="00CF16A3"/>
    <w:rsid w:val="00CF2B0D"/>
    <w:rsid w:val="00D045A1"/>
    <w:rsid w:val="00D14576"/>
    <w:rsid w:val="00D158C2"/>
    <w:rsid w:val="00D200D8"/>
    <w:rsid w:val="00D24301"/>
    <w:rsid w:val="00D24D60"/>
    <w:rsid w:val="00D43FA4"/>
    <w:rsid w:val="00D54D3F"/>
    <w:rsid w:val="00D71066"/>
    <w:rsid w:val="00D71F73"/>
    <w:rsid w:val="00D83BA3"/>
    <w:rsid w:val="00D905F2"/>
    <w:rsid w:val="00D9250E"/>
    <w:rsid w:val="00DB0A96"/>
    <w:rsid w:val="00DB3EB3"/>
    <w:rsid w:val="00DB5FCB"/>
    <w:rsid w:val="00DB6929"/>
    <w:rsid w:val="00DE375C"/>
    <w:rsid w:val="00E335DE"/>
    <w:rsid w:val="00E52BFE"/>
    <w:rsid w:val="00E62865"/>
    <w:rsid w:val="00E71A83"/>
    <w:rsid w:val="00E74A4A"/>
    <w:rsid w:val="00E74AAE"/>
    <w:rsid w:val="00E778BE"/>
    <w:rsid w:val="00EC49E6"/>
    <w:rsid w:val="00EE2495"/>
    <w:rsid w:val="00EF1198"/>
    <w:rsid w:val="00F052BF"/>
    <w:rsid w:val="00F36A09"/>
    <w:rsid w:val="00F46C32"/>
    <w:rsid w:val="00F56DD4"/>
    <w:rsid w:val="00F62EE4"/>
    <w:rsid w:val="00F640CC"/>
    <w:rsid w:val="00F652C6"/>
    <w:rsid w:val="00F73DE4"/>
    <w:rsid w:val="00FB26BE"/>
    <w:rsid w:val="00FC3D16"/>
    <w:rsid w:val="00FD5649"/>
    <w:rsid w:val="00F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A208A3"/>
  <w15:chartTrackingRefBased/>
  <w15:docId w15:val="{6E0427CD-2D68-43AF-8C9B-3CC90028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2561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256111"/>
    <w:pPr>
      <w:spacing w:before="100" w:beforeAutospacing="1" w:after="100" w:afterAutospacing="1"/>
    </w:pPr>
  </w:style>
  <w:style w:type="paragraph" w:customStyle="1" w:styleId="style14">
    <w:name w:val="style14"/>
    <w:basedOn w:val="Normal"/>
    <w:rsid w:val="00256111"/>
    <w:pPr>
      <w:spacing w:before="100" w:beforeAutospacing="1" w:after="100" w:afterAutospacing="1"/>
    </w:pPr>
    <w:rPr>
      <w:color w:val="FF0000"/>
      <w:lang w:val="en-US"/>
    </w:rPr>
  </w:style>
  <w:style w:type="character" w:styleId="Strong">
    <w:name w:val="Strong"/>
    <w:qFormat/>
    <w:rsid w:val="00256111"/>
    <w:rPr>
      <w:b/>
      <w:bCs/>
    </w:rPr>
  </w:style>
  <w:style w:type="character" w:customStyle="1" w:styleId="apple-style-span">
    <w:name w:val="apple-style-span"/>
    <w:basedOn w:val="DefaultParagraphFont"/>
    <w:rsid w:val="00256111"/>
  </w:style>
  <w:style w:type="paragraph" w:styleId="FootnoteText">
    <w:name w:val="footnote text"/>
    <w:basedOn w:val="Normal"/>
    <w:link w:val="FootnoteTextChar"/>
    <w:rsid w:val="001B07B7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B07B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B07B7"/>
    <w:rPr>
      <w:vertAlign w:val="superscript"/>
    </w:rPr>
  </w:style>
  <w:style w:type="paragraph" w:customStyle="1" w:styleId="Normal1">
    <w:name w:val="Normal+1"/>
    <w:basedOn w:val="Default"/>
    <w:next w:val="Default"/>
    <w:rsid w:val="001B07B7"/>
    <w:rPr>
      <w:color w:val="auto"/>
    </w:rPr>
  </w:style>
  <w:style w:type="paragraph" w:customStyle="1" w:styleId="TextnBalon1">
    <w:name w:val="Text în Balon+1"/>
    <w:basedOn w:val="Default"/>
    <w:next w:val="Default"/>
    <w:rsid w:val="001B07B7"/>
    <w:rPr>
      <w:color w:val="auto"/>
    </w:rPr>
  </w:style>
  <w:style w:type="paragraph" w:customStyle="1" w:styleId="Heading41">
    <w:name w:val="Heading 4+1"/>
    <w:basedOn w:val="Default"/>
    <w:next w:val="Default"/>
    <w:rsid w:val="001B07B7"/>
    <w:rPr>
      <w:color w:val="auto"/>
    </w:rPr>
  </w:style>
  <w:style w:type="paragraph" w:customStyle="1" w:styleId="BodyText1">
    <w:name w:val="Body Text+1"/>
    <w:basedOn w:val="Default"/>
    <w:next w:val="Default"/>
    <w:rsid w:val="001B07B7"/>
    <w:rPr>
      <w:color w:val="auto"/>
    </w:rPr>
  </w:style>
  <w:style w:type="paragraph" w:customStyle="1" w:styleId="ECV1stPage">
    <w:name w:val="_ECV_1stPage"/>
    <w:basedOn w:val="Normal"/>
    <w:rsid w:val="001B07B7"/>
    <w:pPr>
      <w:widowControl w:val="0"/>
      <w:suppressLineNumbers/>
      <w:tabs>
        <w:tab w:val="left" w:pos="2835"/>
        <w:tab w:val="right" w:pos="10205"/>
      </w:tabs>
      <w:suppressAutoHyphens/>
      <w:spacing w:before="215" w:line="100" w:lineRule="atLeast"/>
    </w:pPr>
    <w:rPr>
      <w:rFonts w:ascii="Arial" w:eastAsia="SimSun" w:hAnsi="Arial" w:cs="Mangal"/>
      <w:color w:val="1593CB"/>
      <w:spacing w:val="-6"/>
      <w:kern w:val="1"/>
      <w:sz w:val="20"/>
      <w:szCs w:val="18"/>
      <w:lang w:eastAsia="hi-IN" w:bidi="hi-IN"/>
    </w:rPr>
  </w:style>
  <w:style w:type="table" w:styleId="TableGrid">
    <w:name w:val="Table Grid"/>
    <w:basedOn w:val="TableNormal"/>
    <w:rsid w:val="008A51B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61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1B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AE76E6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AE76E6"/>
    <w:rPr>
      <w:rFonts w:ascii="Arial" w:eastAsia="Arial" w:hAnsi="Arial" w:cs="Arial"/>
      <w:sz w:val="18"/>
      <w:szCs w:val="18"/>
      <w:lang w:val="ro-RO" w:eastAsia="ro-RO" w:bidi="ro-RO"/>
    </w:rPr>
  </w:style>
  <w:style w:type="paragraph" w:styleId="ListParagraph">
    <w:name w:val="List Paragraph"/>
    <w:basedOn w:val="Normal"/>
    <w:uiPriority w:val="34"/>
    <w:qFormat/>
    <w:rsid w:val="0098097C"/>
    <w:pPr>
      <w:ind w:left="720"/>
      <w:contextualSpacing/>
    </w:pPr>
    <w:rPr>
      <w:rFonts w:asciiTheme="minorHAnsi" w:eastAsiaTheme="minorHAnsi" w:hAnsiTheme="minorHAnsi" w:cstheme="minorBidi"/>
      <w:kern w:val="2"/>
      <w:lang w:val="en-RO"/>
      <w14:ligatures w14:val="standardContextual"/>
    </w:rPr>
  </w:style>
  <w:style w:type="character" w:customStyle="1" w:styleId="DefaultChar">
    <w:name w:val="Default Char"/>
    <w:link w:val="Default"/>
    <w:rsid w:val="0098097C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uropass.cedefop.europa.eu/ro/resources/european-language-levels-ce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Mihaela Bucur</cp:lastModifiedBy>
  <cp:revision>12</cp:revision>
  <cp:lastPrinted>2015-12-02T09:52:00Z</cp:lastPrinted>
  <dcterms:created xsi:type="dcterms:W3CDTF">2023-10-09T17:53:00Z</dcterms:created>
  <dcterms:modified xsi:type="dcterms:W3CDTF">2024-10-16T10:02:00Z</dcterms:modified>
</cp:coreProperties>
</file>